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fe7a66"/>
          <w:sz w:val="74"/>
          <w:szCs w:val="7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fe7a66"/>
          <w:sz w:val="74"/>
          <w:szCs w:val="74"/>
          <w:u w:val="none"/>
          <w:shd w:fill="auto" w:val="clear"/>
          <w:vertAlign w:val="baseline"/>
          <w:rtl w:val="0"/>
        </w:rPr>
        <w:t xml:space="preserve">Maggie Dowber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Sellersville, PA 18960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555-555-5555 example@example.com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cccccc" w:space="0" w:sz="8" w:val="dashed"/>
          <w:right w:color="000000" w:space="0" w:sz="0" w:val="none"/>
          <w:between w:space="0" w:sz="0" w:val="nil"/>
        </w:pBdr>
        <w:shd w:fill="auto" w:val="clear"/>
        <w:spacing w:after="0" w:before="0" w:line="600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fe7a6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fe7a66"/>
          <w:sz w:val="24"/>
          <w:szCs w:val="24"/>
          <w:u w:val="none"/>
          <w:shd w:fill="auto" w:val="clear"/>
          <w:vertAlign w:val="baseline"/>
          <w:rtl w:val="0"/>
        </w:rPr>
        <w:t xml:space="preserve">PROFESSIONAL SUMMARY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Punctual babysitter trained and experienced in supervising and caring for up to five children at once. Dedicated to creating a positive experience for the children and parents by formally greeting and socializing to make great first impressions. Knowledgeable of standard rules and policies for babysitting.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fe7a6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fe7a66"/>
          <w:sz w:val="24"/>
          <w:szCs w:val="24"/>
          <w:u w:val="none"/>
          <w:shd w:fill="auto" w:val="clear"/>
          <w:vertAlign w:val="baseline"/>
          <w:rtl w:val="0"/>
        </w:rPr>
        <w:t xml:space="preserve">SUMMARY OF SKILLS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40.99999999999994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Focused on helping families live their best lives possible.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40.99999999999994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Familiar with caring for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sz w:val="22"/>
          <w:szCs w:val="22"/>
          <w:rtl w:val="0"/>
        </w:rPr>
        <w:t xml:space="preserve">children ages one to 12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40.99999999999994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Attentive caretaker who always keeps the needs and safety of children as the number one priority.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Key 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40.99999999999994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CPR certified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40.99999999999994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sz w:val="22"/>
          <w:szCs w:val="22"/>
          <w:rtl w:val="0"/>
        </w:rPr>
        <w:t xml:space="preserve">a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id certified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40.99999999999994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Monitoring screen time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40.99999999999994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Sanitizing techniques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40.99999999999994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Early childhood education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40.99999999999994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Activities of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sz w:val="22"/>
          <w:szCs w:val="22"/>
          <w:rtl w:val="0"/>
        </w:rPr>
        <w:t xml:space="preserve">d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aily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sz w:val="22"/>
          <w:szCs w:val="22"/>
          <w:rtl w:val="0"/>
        </w:rPr>
        <w:t xml:space="preserve">l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iving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40.99999999999994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Medication administration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40.99999999999994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Meal preparation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fe7a6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fe7a66"/>
          <w:sz w:val="24"/>
          <w:szCs w:val="24"/>
          <w:u w:val="none"/>
          <w:shd w:fill="auto" w:val="clear"/>
          <w:vertAlign w:val="baseline"/>
          <w:rtl w:val="0"/>
        </w:rPr>
        <w:t xml:space="preserve">WORK HISTORY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1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BABYSITTER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 | 02/2019 to Current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6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ComForCare Home Care - Sellersville, PA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40.99999999999994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Initiates and sustains interactions with four children, sets up games, arts and crafts projects, and daily living.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40.99999999999994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Feeds and changes babies, keeps them calm and supervises at all times.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40.99999999999994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Ensured working area is free of sharp or harmful objects disinfects toys and communicates concerns to parents or guardians.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2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1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CHILDCARE WORKER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 | 01/2018 to 01/2019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6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Fitness U - Erire, PA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40.99999999999994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Organized and checked three rooms for dangerous materials leftover from the prior night before allowing children to enter.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40.99999999999994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Turned on TV to approved movies, creating a fun and positive atmosphere.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40.99999999999994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Disinfected all toys and hard surfaces, vacuuming floors, wiping glass windows and taking out the garbage at the end of the night.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2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1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SITTER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 | 02/2016 to 01/2018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6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The Guthrie Clinic - Troy, PA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40.99999999999994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Supervised 13 children while they did homework assignments and special projects across different subjects.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40.99999999999994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Encouraged children to organize their toys, wash hands before eating and share their items appropriately.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40.99999999999994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Communicated patient's needs and alerted of concerning behavior to the RN.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fe7a6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fe7a66"/>
          <w:sz w:val="24"/>
          <w:szCs w:val="24"/>
          <w:u w:val="none"/>
          <w:shd w:fill="auto" w:val="clear"/>
          <w:vertAlign w:val="baseline"/>
          <w:rtl w:val="0"/>
        </w:rPr>
        <w:t xml:space="preserve">EDUCATION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Babysitter Bootcamp - Online | Training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Babysitting, 12/2015</w:t>
      </w:r>
    </w:p>
    <w:sectPr>
      <w:pgSz w:h="15840" w:w="12240" w:orient="portrait"/>
      <w:pgMar w:bottom="280" w:top="280" w:left="560" w:right="5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2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1f3763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1f3763"/>
      <w:sz w:val="24"/>
      <w:szCs w:val="24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