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smallCaps w:val="1"/>
          <w:color w:val="4a4a4a"/>
          <w:sz w:val="80"/>
          <w:szCs w:val="8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smallCaps w:val="1"/>
          <w:color w:val="4a4a4a"/>
          <w:sz w:val="80"/>
          <w:szCs w:val="8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smallCaps w:val="1"/>
          <w:color w:val="4a4a4a"/>
          <w:sz w:val="80"/>
          <w:szCs w:val="8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0"/>
          <w:i w:val="0"/>
          <w:smallCaps w:val="1"/>
          <w:strike w:val="0"/>
          <w:color w:val="4a4a4a"/>
          <w:sz w:val="80"/>
          <w:szCs w:val="8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4a4a4a"/>
          <w:sz w:val="80"/>
          <w:szCs w:val="80"/>
          <w:u w:val="none"/>
          <w:shd w:fill="auto" w:val="clear"/>
          <w:vertAlign w:val="baseline"/>
          <w:rtl w:val="0"/>
        </w:rPr>
        <w:t xml:space="preserve">Vickie Sanders</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0" w:right="0" w:firstLine="0"/>
        <w:jc w:val="center"/>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example@example.com | </w:t>
      </w: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H: </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(555) 555-5555 | </w:t>
      </w: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C: </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(555) 555-5555 | Erie, PA 19103 </w:t>
      </w:r>
    </w:p>
    <w:tbl>
      <w:tblPr>
        <w:tblStyle w:val="Table1"/>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2A">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Summary Statement</w:t>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bl>
      <w:tblPr>
        <w:tblStyle w:val="Table2"/>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2C">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Core Qualifications</w:t>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a4a4a"/>
          <w:sz w:val="22"/>
          <w:szCs w:val="22"/>
          <w:vertAlign w:val="baseline"/>
        </w:rPr>
      </w:pPr>
      <w:r w:rsidDel="00000000" w:rsidR="00000000" w:rsidRPr="00000000">
        <w:rPr>
          <w:rtl w:val="0"/>
        </w:rPr>
      </w:r>
    </w:p>
    <w:tbl>
      <w:tblPr>
        <w:tblStyle w:val="Table3"/>
        <w:tblW w:w="10760.0" w:type="dxa"/>
        <w:jc w:val="left"/>
        <w:tblInd w:w="200.0" w:type="dxa"/>
        <w:tblLayout w:type="fixed"/>
        <w:tblLook w:val="0400"/>
      </w:tblPr>
      <w:tblGrid>
        <w:gridCol w:w="5380"/>
        <w:gridCol w:w="5380"/>
        <w:tblGridChange w:id="0">
          <w:tblGrid>
            <w:gridCol w:w="5380"/>
            <w:gridCol w:w="5380"/>
          </w:tblGrid>
        </w:tblGridChange>
      </w:tblGrid>
      <w:tr>
        <w:trPr>
          <w:cantSplit w:val="0"/>
          <w:tblHeader w:val="0"/>
        </w:trPr>
        <w:tc>
          <w:tcPr>
            <w:tcMar>
              <w:top w:w="205.0" w:type="dxa"/>
              <w:left w:w="5.0" w:type="dxa"/>
              <w:bottom w:w="505.0" w:type="dxa"/>
              <w:right w:w="5.0" w:type="dxa"/>
            </w:tcMar>
            <w:vAlign w:val="top"/>
          </w:tcPr>
          <w:p w:rsidR="00000000" w:rsidDel="00000000" w:rsidP="00000000" w:rsidRDefault="00000000" w:rsidRPr="00000000" w14:paraId="0000002E">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205.0" w:type="dxa"/>
              <w:left w:w="10.0" w:type="dxa"/>
              <w:bottom w:w="505.0" w:type="dxa"/>
              <w:right w:w="205.0" w:type="dxa"/>
            </w:tcMar>
            <w:vAlign w:val="top"/>
          </w:tcPr>
          <w:p w:rsidR="00000000" w:rsidDel="00000000" w:rsidP="00000000" w:rsidRDefault="00000000" w:rsidRPr="00000000" w14:paraId="00000030">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4"/>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33">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Education</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Business Management </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Arcadia University | Philadelphia, PA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7">
      <w:pPr>
        <w:keepNext w:val="0"/>
        <w:keepLines w:val="0"/>
        <w:pageBreakBefore w:val="0"/>
        <w:widowControl w:val="1"/>
        <w:pBdr>
          <w:top w:color="000000" w:space="1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Bachelor of Science</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Secretarial Studies And Office Administration </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Arcadia University | Philadelphia, PA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w:t>
      </w:r>
    </w:p>
    <w:tbl>
      <w:tblPr>
        <w:tblStyle w:val="Table5"/>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3A">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Work Experience</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a4a4a"/>
          <w:sz w:val="22"/>
          <w:szCs w:val="22"/>
          <w:vertAlign w:val="baseline"/>
        </w:rPr>
      </w:pPr>
      <w:r w:rsidDel="00000000" w:rsidR="00000000" w:rsidRPr="00000000">
        <w:rPr>
          <w:rtl w:val="0"/>
        </w:rPr>
      </w:r>
    </w:p>
    <w:tbl>
      <w:tblPr>
        <w:tblStyle w:val="Table6"/>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3C">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Jun 2017 - Current</w:t>
            </w:r>
          </w:p>
          <w:p w:rsidR="00000000" w:rsidDel="00000000" w:rsidP="00000000" w:rsidRDefault="00000000" w:rsidRPr="00000000" w14:paraId="0000003D">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Current Position</w:t>
            </w:r>
            <w:r w:rsidDel="00000000" w:rsidR="00000000" w:rsidRPr="00000000">
              <w:rPr>
                <w:rtl w:val="0"/>
              </w:rPr>
            </w:r>
          </w:p>
          <w:p w:rsidR="00000000" w:rsidDel="00000000" w:rsidP="00000000" w:rsidRDefault="00000000" w:rsidRPr="00000000" w14:paraId="0000003E">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Company - Company City, Company State </w:t>
            </w:r>
          </w:p>
        </w:tc>
        <w:tc>
          <w:tcPr>
            <w:tcMar>
              <w:top w:w="200.0" w:type="dxa"/>
              <w:left w:w="200.0" w:type="dxa"/>
              <w:bottom w:w="0.0" w:type="dxa"/>
              <w:right w:w="200.0" w:type="dxa"/>
            </w:tcMar>
            <w:vAlign w:val="top"/>
          </w:tcPr>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0">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Use keywords from the job description.</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7"/>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500.0" w:type="dxa"/>
              <w:right w:w="0.0" w:type="dxa"/>
            </w:tcMar>
            <w:vAlign w:val="top"/>
          </w:tcPr>
          <w:p w:rsidR="00000000" w:rsidDel="00000000" w:rsidP="00000000" w:rsidRDefault="00000000" w:rsidRPr="00000000" w14:paraId="00000044">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Mar 2013 - Jun 2017</w:t>
            </w:r>
          </w:p>
          <w:p w:rsidR="00000000" w:rsidDel="00000000" w:rsidP="00000000" w:rsidRDefault="00000000" w:rsidRPr="00000000" w14:paraId="00000045">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Previous Position</w:t>
            </w:r>
            <w:r w:rsidDel="00000000" w:rsidR="00000000" w:rsidRPr="00000000">
              <w:rPr>
                <w:rtl w:val="0"/>
              </w:rPr>
            </w:r>
          </w:p>
          <w:p w:rsidR="00000000" w:rsidDel="00000000" w:rsidP="00000000" w:rsidRDefault="00000000" w:rsidRPr="00000000" w14:paraId="00000046">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Company - Company City, Company State </w:t>
            </w:r>
          </w:p>
        </w:tc>
        <w:tc>
          <w:tcPr>
            <w:tcMar>
              <w:top w:w="200.0" w:type="dxa"/>
              <w:left w:w="200.0" w:type="dxa"/>
              <w:bottom w:w="500.0" w:type="dxa"/>
              <w:right w:w="200.0" w:type="dxa"/>
            </w:tcMar>
            <w:vAlign w:val="top"/>
          </w:tcPr>
          <w:p w:rsidR="00000000" w:rsidDel="00000000" w:rsidP="00000000" w:rsidRDefault="00000000" w:rsidRPr="00000000" w14:paraId="00000047">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Check out our </w:t>
            </w:r>
            <w:r w:rsidDel="00000000" w:rsidR="00000000" w:rsidRPr="00000000">
              <w:rPr>
                <w:rFonts w:ascii="Century Gothic" w:cs="Century Gothic" w:eastAsia="Century Gothic" w:hAnsi="Century Gothic"/>
                <w:b w:val="0"/>
                <w:i w:val="0"/>
                <w:smallCaps w:val="0"/>
                <w:strike w:val="0"/>
                <w:color w:val="4a4a4a"/>
                <w:sz w:val="22"/>
                <w:szCs w:val="22"/>
                <w:u w:val="single"/>
                <w:shd w:fill="auto" w:val="clear"/>
                <w:vertAlign w:val="baseline"/>
                <w:rtl w:val="0"/>
              </w:rPr>
              <w:t xml:space="preserve">guide to transferable skills</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8"/>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4B">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Research Experience</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Supervisor/Advisor, Month, Year – Month, Year</w:t>
      </w:r>
    </w:p>
    <w:p w:rsidR="00000000" w:rsidDel="00000000" w:rsidP="00000000" w:rsidRDefault="00000000" w:rsidRPr="00000000" w14:paraId="00000050">
      <w:pPr>
        <w:keepNext w:val="0"/>
        <w:keepLines w:val="0"/>
        <w:pageBreakBefore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tbl>
      <w:tblPr>
        <w:tblStyle w:val="Table9"/>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53">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Optional Sections:</w:t>
            </w: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The following are just some of the optional sections you might add to your CV.</w:t>
      </w:r>
    </w:p>
    <w:tbl>
      <w:tblPr>
        <w:tblStyle w:val="Table10"/>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55">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Publications</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Sanders, Vicky (2012).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The Impact of Secretaries in a Company </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(Master's thesis). Available from Document Archive of The School of Secretarial Sciences, Arcadia University, Philadelphia, PA.</w:t>
      </w:r>
    </w:p>
    <w:tbl>
      <w:tblPr>
        <w:tblStyle w:val="Table11"/>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5A">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Presentations</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5D">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Women in Secretarial Sciences World Summit (2021),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International Conference of Business Managers (2021),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bl>
      <w:tblPr>
        <w:tblStyle w:val="Table12"/>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60">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Awards and Honors</w:t>
            </w: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66">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tbl>
      <w:tblPr>
        <w:tblStyle w:val="Table13"/>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feb6ab" w:val="clear"/>
            <w:tcMar>
              <w:top w:w="0.0" w:type="dxa"/>
              <w:left w:w="0.0" w:type="dxa"/>
              <w:bottom w:w="0.0" w:type="dxa"/>
              <w:right w:w="0.0" w:type="dxa"/>
            </w:tcMar>
            <w:vAlign w:val="center"/>
          </w:tcPr>
          <w:p w:rsidR="00000000" w:rsidDel="00000000" w:rsidP="00000000" w:rsidRDefault="00000000" w:rsidRPr="00000000" w14:paraId="00000067">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Licenses and Certifications</w:t>
            </w: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6A">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sectPr>
      <w:pgSz w:h="15840" w:w="12240" w:orient="portrait"/>
      <w:pgMar w:bottom="640" w:top="640" w:left="64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0" w:type="dxa"/>
        <w:left w:w="0.0" w:type="dxa"/>
        <w:bottom w:w="0.0" w:type="dxa"/>
        <w:right w:w="0.0" w:type="dxa"/>
      </w:tblCellMar>
    </w:tblPr>
  </w:style>
  <w:style w:type="table" w:styleId="Table2">
    <w:basedOn w:val="TableNormal"/>
    <w:tblPr>
      <w:tblStyleRowBandSize w:val="1"/>
      <w:tblStyleColBandSize w:val="1"/>
      <w:tblCellMar>
        <w:top w:w="50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500.0" w:type="dxa"/>
        <w:left w:w="0.0" w:type="dxa"/>
        <w:bottom w:w="0.0" w:type="dxa"/>
        <w:right w:w="0.0" w:type="dxa"/>
      </w:tblCellMar>
    </w:tblPr>
  </w:style>
  <w:style w:type="table" w:styleId="Table5">
    <w:basedOn w:val="TableNormal"/>
    <w:tblPr>
      <w:tblStyleRowBandSize w:val="1"/>
      <w:tblStyleColBandSize w:val="1"/>
      <w:tblCellMar>
        <w:top w:w="50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200.0" w:type="dxa"/>
        <w:left w:w="0.0" w:type="dxa"/>
        <w:bottom w:w="0.0" w:type="dxa"/>
        <w:right w:w="0.0" w:type="dxa"/>
      </w:tblCellMar>
    </w:tblPr>
  </w:style>
  <w:style w:type="table" w:styleId="Table8">
    <w:basedOn w:val="TableNormal"/>
    <w:tblPr>
      <w:tblStyleRowBandSize w:val="1"/>
      <w:tblStyleColBandSize w:val="1"/>
      <w:tblCellMar>
        <w:top w:w="500.0" w:type="dxa"/>
        <w:left w:w="0.0" w:type="dxa"/>
        <w:bottom w:w="0.0" w:type="dxa"/>
        <w:right w:w="0.0" w:type="dxa"/>
      </w:tblCellMar>
    </w:tblPr>
  </w:style>
  <w:style w:type="table" w:styleId="Table9">
    <w:basedOn w:val="TableNormal"/>
    <w:tblPr>
      <w:tblStyleRowBandSize w:val="1"/>
      <w:tblStyleColBandSize w:val="1"/>
      <w:tblCellMar>
        <w:top w:w="500.0" w:type="dxa"/>
        <w:left w:w="0.0" w:type="dxa"/>
        <w:bottom w:w="0.0" w:type="dxa"/>
        <w:right w:w="0.0" w:type="dxa"/>
      </w:tblCellMar>
    </w:tblPr>
  </w:style>
  <w:style w:type="table" w:styleId="Table10">
    <w:basedOn w:val="TableNormal"/>
    <w:tblPr>
      <w:tblStyleRowBandSize w:val="1"/>
      <w:tblStyleColBandSize w:val="1"/>
      <w:tblCellMar>
        <w:top w:w="500.0" w:type="dxa"/>
        <w:left w:w="0.0" w:type="dxa"/>
        <w:bottom w:w="0.0" w:type="dxa"/>
        <w:right w:w="0.0" w:type="dxa"/>
      </w:tblCellMar>
    </w:tblPr>
  </w:style>
  <w:style w:type="table" w:styleId="Table11">
    <w:basedOn w:val="TableNormal"/>
    <w:tblPr>
      <w:tblStyleRowBandSize w:val="1"/>
      <w:tblStyleColBandSize w:val="1"/>
      <w:tblCellMar>
        <w:top w:w="500.0" w:type="dxa"/>
        <w:left w:w="0.0" w:type="dxa"/>
        <w:bottom w:w="0.0" w:type="dxa"/>
        <w:right w:w="0.0" w:type="dxa"/>
      </w:tblCellMar>
    </w:tblPr>
  </w:style>
  <w:style w:type="table" w:styleId="Table12">
    <w:basedOn w:val="TableNormal"/>
    <w:tblPr>
      <w:tblStyleRowBandSize w:val="1"/>
      <w:tblStyleColBandSize w:val="1"/>
      <w:tblCellMar>
        <w:top w:w="500.0" w:type="dxa"/>
        <w:left w:w="0.0" w:type="dxa"/>
        <w:bottom w:w="0.0" w:type="dxa"/>
        <w:right w:w="0.0" w:type="dxa"/>
      </w:tblCellMar>
    </w:tblPr>
  </w:style>
  <w:style w:type="table" w:styleId="Table13">
    <w:basedOn w:val="TableNormal"/>
    <w:tblPr>
      <w:tblStyleRowBandSize w:val="1"/>
      <w:tblStyleColBandSize w:val="1"/>
      <w:tblCellMar>
        <w:top w:w="50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0" w:type="dxa"/>
        <w:left w:w="0.0" w:type="dxa"/>
        <w:bottom w:w="0.0" w:type="dxa"/>
        <w:right w:w="0.0" w:type="dxa"/>
      </w:tblCellMar>
    </w:tblPr>
  </w:style>
  <w:style w:type="table" w:styleId="Table2">
    <w:basedOn w:val="TableNormal"/>
    <w:tblPr>
      <w:tblStyleRowBandSize w:val="1"/>
      <w:tblStyleColBandSize w:val="1"/>
      <w:tblCellMar>
        <w:top w:w="500.0" w:type="dxa"/>
        <w:left w:w="0.0" w:type="dxa"/>
        <w:bottom w:w="0.0" w:type="dxa"/>
        <w:right w:w="0.0" w:type="dxa"/>
      </w:tblCellMar>
    </w:tblPr>
  </w:style>
  <w:style w:type="table" w:styleId="Table3">
    <w:basedOn w:val="TableNormal"/>
    <w:tblPr>
      <w:tblStyleRowBandSize w:val="1"/>
      <w:tblStyleColBandSize w:val="1"/>
      <w:tblCellMar>
        <w:top w:w="500.0" w:type="dxa"/>
        <w:left w:w="0.0" w:type="dxa"/>
        <w:bottom w:w="0.0" w:type="dxa"/>
        <w:right w:w="0.0" w:type="dxa"/>
      </w:tblCellMar>
    </w:tblPr>
  </w:style>
  <w:style w:type="table" w:styleId="Table4">
    <w:basedOn w:val="TableNormal"/>
    <w:tblPr>
      <w:tblStyleRowBandSize w:val="1"/>
      <w:tblStyleColBandSize w:val="1"/>
      <w:tblCellMar>
        <w:top w:w="500.0" w:type="dxa"/>
        <w:left w:w="0.0" w:type="dxa"/>
        <w:bottom w:w="0.0" w:type="dxa"/>
        <w:right w:w="0.0" w:type="dxa"/>
      </w:tblCellMar>
    </w:tblPr>
  </w:style>
  <w:style w:type="table" w:styleId="Table5">
    <w:basedOn w:val="TableNormal"/>
    <w:tblPr>
      <w:tblStyleRowBandSize w:val="1"/>
      <w:tblStyleColBandSize w:val="1"/>
      <w:tblCellMar>
        <w:top w:w="500.0" w:type="dxa"/>
        <w:left w:w="0.0" w:type="dxa"/>
        <w:bottom w:w="0.0" w:type="dxa"/>
        <w:right w:w="0.0" w:type="dxa"/>
      </w:tblCellMar>
    </w:tblPr>
  </w:style>
  <w:style w:type="table" w:styleId="Table6">
    <w:basedOn w:val="TableNormal"/>
    <w:tblPr>
      <w:tblStyleRowBandSize w:val="1"/>
      <w:tblStyleColBandSize w:val="1"/>
      <w:tblCellMar>
        <w:top w:w="500.0" w:type="dxa"/>
        <w:left w:w="0.0" w:type="dxa"/>
        <w:bottom w:w="0.0" w:type="dxa"/>
        <w:right w:w="0.0" w:type="dxa"/>
      </w:tblCellMar>
    </w:tblPr>
  </w:style>
  <w:style w:type="table" w:styleId="Table7">
    <w:basedOn w:val="TableNormal"/>
    <w:tblPr>
      <w:tblStyleRowBandSize w:val="1"/>
      <w:tblStyleColBandSize w:val="1"/>
      <w:tblCellMar>
        <w:top w:w="500.0" w:type="dxa"/>
        <w:left w:w="0.0" w:type="dxa"/>
        <w:bottom w:w="0.0" w:type="dxa"/>
        <w:right w:w="0.0" w:type="dxa"/>
      </w:tblCellMar>
    </w:tblPr>
  </w:style>
  <w:style w:type="table" w:styleId="Table8">
    <w:basedOn w:val="TableNormal"/>
    <w:tblPr>
      <w:tblStyleRowBandSize w:val="1"/>
      <w:tblStyleColBandSize w:val="1"/>
      <w:tblCellMar>
        <w:top w:w="500.0" w:type="dxa"/>
        <w:left w:w="0.0" w:type="dxa"/>
        <w:bottom w:w="0.0" w:type="dxa"/>
        <w:right w:w="0.0" w:type="dxa"/>
      </w:tblCellMar>
    </w:tblPr>
  </w:style>
  <w:style w:type="table" w:styleId="Table9">
    <w:basedOn w:val="TableNormal"/>
    <w:tblPr>
      <w:tblStyleRowBandSize w:val="1"/>
      <w:tblStyleColBandSize w:val="1"/>
      <w:tblCellMar>
        <w:top w:w="500.0" w:type="dxa"/>
        <w:left w:w="0.0" w:type="dxa"/>
        <w:bottom w:w="0.0" w:type="dxa"/>
        <w:right w:w="0.0" w:type="dxa"/>
      </w:tblCellMar>
    </w:tblPr>
  </w:style>
  <w:style w:type="table" w:styleId="Table10">
    <w:basedOn w:val="TableNormal"/>
    <w:tblPr>
      <w:tblStyleRowBandSize w:val="1"/>
      <w:tblStyleColBandSize w:val="1"/>
      <w:tblCellMar>
        <w:top w:w="500.0" w:type="dxa"/>
        <w:left w:w="0.0" w:type="dxa"/>
        <w:bottom w:w="0.0" w:type="dxa"/>
        <w:right w:w="0.0" w:type="dxa"/>
      </w:tblCellMar>
    </w:tblPr>
  </w:style>
  <w:style w:type="table" w:styleId="Table11">
    <w:basedOn w:val="TableNormal"/>
    <w:tblPr>
      <w:tblStyleRowBandSize w:val="1"/>
      <w:tblStyleColBandSize w:val="1"/>
      <w:tblCellMar>
        <w:top w:w="500.0" w:type="dxa"/>
        <w:left w:w="0.0" w:type="dxa"/>
        <w:bottom w:w="0.0" w:type="dxa"/>
        <w:right w:w="0.0" w:type="dxa"/>
      </w:tblCellMar>
    </w:tblPr>
  </w:style>
  <w:style w:type="table" w:styleId="Table12">
    <w:basedOn w:val="TableNormal"/>
    <w:tblPr>
      <w:tblStyleRowBandSize w:val="1"/>
      <w:tblStyleColBandSize w:val="1"/>
      <w:tblCellMar>
        <w:top w:w="500.0" w:type="dxa"/>
        <w:left w:w="0.0" w:type="dxa"/>
        <w:bottom w:w="0.0" w:type="dxa"/>
        <w:right w:w="0.0" w:type="dxa"/>
      </w:tblCellMar>
    </w:tblPr>
  </w:style>
  <w:style w:type="table" w:styleId="Table13">
    <w:basedOn w:val="TableNormal"/>
    <w:tblPr>
      <w:tblStyleRowBandSize w:val="1"/>
      <w:tblStyleColBandSize w:val="1"/>
      <w:tblCellMar>
        <w:top w:w="50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jgM2RfEAvvtGCrrQPTFBjXHyA==">AMUW2mVC9glyDy7VN6DI6ImYUDQta4wKD1evAa+X+mPx4ptva59wmTeDwgw0H2sYjQjvBsX70HSYztD5VW5DfIvw+PGb+NnUwCKqMwZwjEhD8LrLjrGXGC4=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