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pBdr>
          <w:left w:color="000000" w:space="2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pBdr>
          <w:left w:color="000000" w:space="2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pBdr>
          <w:left w:color="000000" w:space="2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pBdr>
          <w:left w:color="000000" w:space="2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pBdr>
          <w:left w:color="000000" w:space="2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pBdr>
          <w:left w:color="000000" w:space="2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Bdr>
          <w:left w:color="000000" w:space="2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pBdr>
          <w:left w:color="000000" w:space="2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pBdr>
          <w:left w:color="000000" w:space="2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pBdr>
          <w:left w:color="000000" w:space="2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pBdr>
          <w:left w:color="000000" w:space="2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pBdr>
          <w:left w:color="000000" w:space="2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pBdr>
          <w:left w:color="000000" w:space="2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pBdr>
          <w:left w:color="000000" w:space="2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pBdr>
          <w:left w:color="000000" w:space="2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pBdr>
          <w:left w:color="000000" w:space="2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pBdr>
          <w:left w:color="000000" w:space="2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pBdr>
          <w:left w:color="000000" w:space="2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pBdr>
          <w:left w:color="000000" w:space="20" w:sz="0" w:val="none"/>
        </w:pBdr>
        <w:rPr>
          <w:rFonts w:ascii="Arial" w:cs="Arial" w:eastAsia="Arial" w:hAnsi="Arial"/>
          <w:sz w:val="22"/>
          <w:szCs w:val="22"/>
        </w:rPr>
      </w:pPr>
      <w:r w:rsidDel="00000000" w:rsidR="00000000" w:rsidRPr="00000000">
        <w:rPr>
          <w:rtl w:val="0"/>
        </w:rPr>
      </w:r>
    </w:p>
    <w:tbl>
      <w:tblPr>
        <w:tblStyle w:val="Table1"/>
        <w:tblW w:w="12240.0" w:type="dxa"/>
        <w:jc w:val="left"/>
        <w:tblInd w:w="0.0" w:type="pct"/>
        <w:tblLayout w:type="fixed"/>
        <w:tblLook w:val="0400"/>
      </w:tblPr>
      <w:tblGrid>
        <w:gridCol w:w="12240"/>
        <w:tblGridChange w:id="0">
          <w:tblGrid>
            <w:gridCol w:w="12240"/>
          </w:tblGrid>
        </w:tblGridChange>
      </w:tblGrid>
      <w:tr>
        <w:trPr>
          <w:cantSplit w:val="0"/>
          <w:trHeight w:val="1470" w:hRule="atLeast"/>
          <w:tblHeader w:val="0"/>
        </w:trPr>
        <w:tc>
          <w:tcPr>
            <w:shd w:fill="c1f6f3" w:val="clear"/>
            <w:tcMar>
              <w:top w:w="0.0" w:type="dxa"/>
              <w:left w:w="0.0" w:type="dxa"/>
              <w:bottom w:w="0.0" w:type="dxa"/>
              <w:right w:w="0.0" w:type="dxa"/>
            </w:tcMar>
            <w:vAlign w:val="bottom"/>
          </w:tcPr>
          <w:p w:rsidR="00000000" w:rsidDel="00000000" w:rsidP="00000000" w:rsidRDefault="00000000" w:rsidRPr="00000000" w14:paraId="00000030">
            <w:pPr>
              <w:jc w:val="center"/>
              <w:rPr>
                <w:rFonts w:ascii="Trebuchet MS" w:cs="Trebuchet MS" w:eastAsia="Trebuchet MS" w:hAnsi="Trebuchet MS"/>
                <w:b w:val="1"/>
                <w:color w:val="4a4a4a"/>
                <w:sz w:val="92"/>
                <w:szCs w:val="92"/>
                <w:vertAlign w:val="baseline"/>
              </w:rPr>
            </w:pPr>
            <w:r w:rsidDel="00000000" w:rsidR="00000000" w:rsidRPr="00000000">
              <w:rPr>
                <w:rFonts w:ascii="Trebuchet MS" w:cs="Trebuchet MS" w:eastAsia="Trebuchet MS" w:hAnsi="Trebuchet MS"/>
                <w:color w:val="4a4a4a"/>
                <w:sz w:val="20"/>
                <w:szCs w:val="20"/>
                <w:shd w:fill="auto" w:val="clear"/>
                <w:vertAlign w:val="baseline"/>
                <w:rtl w:val="0"/>
              </w:rPr>
              <w:t xml:space="preserve"> </w:t>
            </w:r>
            <w:r w:rsidDel="00000000" w:rsidR="00000000" w:rsidRPr="00000000">
              <w:rPr>
                <w:rFonts w:ascii="Trebuchet MS" w:cs="Trebuchet MS" w:eastAsia="Trebuchet MS" w:hAnsi="Trebuchet MS"/>
                <w:b w:val="1"/>
                <w:color w:val="4a4a4a"/>
                <w:sz w:val="92"/>
                <w:szCs w:val="92"/>
                <w:shd w:fill="auto" w:val="clear"/>
                <w:vertAlign w:val="baseline"/>
                <w:rtl w:val="0"/>
              </w:rPr>
              <w:t xml:space="preserve">VICKY SA</w:t>
            </w:r>
            <w:r w:rsidDel="00000000" w:rsidR="00000000" w:rsidRPr="00000000">
              <w:rPr>
                <w:rFonts w:ascii="Trebuchet MS" w:cs="Trebuchet MS" w:eastAsia="Trebuchet MS" w:hAnsi="Trebuchet MS"/>
                <w:b w:val="1"/>
                <w:color w:val="4a4a4a"/>
                <w:sz w:val="92"/>
                <w:szCs w:val="92"/>
                <w:rtl w:val="0"/>
              </w:rPr>
              <w:t xml:space="preserve">NDERS</w:t>
            </w:r>
            <w:r w:rsidDel="00000000" w:rsidR="00000000" w:rsidRPr="00000000">
              <w:rPr>
                <w:rtl w:val="0"/>
              </w:rPr>
            </w:r>
          </w:p>
        </w:tc>
      </w:tr>
      <w:tr>
        <w:trPr>
          <w:cantSplit w:val="0"/>
          <w:trHeight w:val="570" w:hRule="atLeast"/>
          <w:tblHeader w:val="0"/>
        </w:trPr>
        <w:tc>
          <w:tcPr>
            <w:shd w:fill="ffffff" w:val="clear"/>
            <w:tcMar>
              <w:top w:w="0.0" w:type="dxa"/>
              <w:left w:w="0.0" w:type="dxa"/>
              <w:bottom w:w="0.0" w:type="dxa"/>
              <w:right w:w="0.0" w:type="dxa"/>
            </w:tcMar>
            <w:vAlign w:val="bottom"/>
          </w:tcPr>
          <w:p w:rsidR="00000000" w:rsidDel="00000000" w:rsidP="00000000" w:rsidRDefault="00000000" w:rsidRPr="00000000" w14:paraId="00000031">
            <w:pPr>
              <w:keepNext w:val="0"/>
              <w:keepLines w:val="0"/>
              <w:widowControl w:val="1"/>
              <w:pBdr>
                <w:top w:color="000000" w:space="0" w:sz="0" w:val="none"/>
                <w:left w:color="000000" w:space="25" w:sz="0" w:val="none"/>
                <w:bottom w:color="000000" w:space="0" w:sz="0" w:val="none"/>
                <w:right w:color="000000" w:space="25" w:sz="0" w:val="none"/>
                <w:between w:space="0" w:sz="0" w:val="nil"/>
              </w:pBdr>
              <w:shd w:fill="auto" w:val="clear"/>
              <w:spacing w:after="0" w:before="0" w:line="240" w:lineRule="auto"/>
              <w:ind w:left="0" w:right="500" w:firstLine="0"/>
              <w:jc w:val="left"/>
              <w:rPr>
                <w:rFonts w:ascii="Trebuchet MS" w:cs="Trebuchet MS" w:eastAsia="Trebuchet MS" w:hAnsi="Trebuchet MS"/>
                <w:b w:val="1"/>
                <w:i w:val="1"/>
                <w:smallCaps w:val="0"/>
                <w:strike w:val="0"/>
                <w:color w:val="4a4a4a"/>
                <w:sz w:val="64"/>
                <w:szCs w:val="6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2146300</wp:posOffset>
                      </wp:positionH>
                      <wp:positionV relativeFrom="paragraph">
                        <wp:posOffset>-368299</wp:posOffset>
                      </wp:positionV>
                      <wp:extent cx="3683381" cy="25400"/>
                      <wp:effectExtent b="0" l="0" r="0" t="0"/>
                      <wp:wrapNone/>
                      <wp:docPr id="2" name=""/>
                      <a:graphic>
                        <a:graphicData uri="http://schemas.microsoft.com/office/word/2010/wordprocessingShape">
                          <wps:wsp>
                            <wps:cNvSpPr/>
                            <wps:cNvPr id="2" name="Shape 2"/>
                            <wps:spPr>
                              <a:xfrm>
                                <a:off x="3510660" y="3780000"/>
                                <a:ext cx="3670681" cy="0"/>
                              </a:xfrm>
                              <a:prstGeom prst="rect">
                                <a:avLst/>
                              </a:prstGeom>
                              <a:solidFill>
                                <a:srgbClr val="FFFFFF"/>
                              </a:solidFill>
                              <a:ln cap="flat" cmpd="sng" w="12700">
                                <a:solidFill>
                                  <a:srgbClr val="505050"/>
                                </a:solidFill>
                                <a:prstDash val="solid"/>
                                <a:round/>
                                <a:headEnd len="sm" w="sm" type="none"/>
                                <a:tailEnd len="sm" w="sm" type="none"/>
                              </a:ln>
                            </wps:spPr>
                            <wps:txbx>
                              <w:txbxContent>
                                <w:p w:rsidR="00000000" w:rsidDel="00000000" w:rsidP="00000000" w:rsidRDefault="00000000" w:rsidRPr="00000000">
                                  <w:pPr>
                                    <w:spacing w:after="260" w:before="0" w:line="240"/>
                                    <w:ind w:left="500" w:right="500" w:firstLine="500"/>
                                    <w:jc w:val="center"/>
                                    <w:textDirection w:val="btLr"/>
                                  </w:pPr>
                                  <w:r w:rsidDel="00000000" w:rsidR="00000000" w:rsidRPr="00000000">
                                    <w:rPr>
                                      <w:rFonts w:ascii="Trebuchet MS" w:cs="Trebuchet MS" w:eastAsia="Trebuchet MS" w:hAnsi="Trebuchet MS"/>
                                      <w:b w:val="1"/>
                                      <w:i w:val="1"/>
                                      <w:smallCaps w:val="0"/>
                                      <w:strike w:val="0"/>
                                      <w:color w:val="4a4a4a"/>
                                      <w:sz w:val="64"/>
                                      <w:vertAlign w:val="baseline"/>
                                    </w:rPr>
                                    <w:t xml:space="preserve">Vickie Sanders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-368299</wp:posOffset>
                      </wp:positionV>
                      <wp:extent cx="3683381" cy="25400"/>
                      <wp:effectExtent b="0" l="0" r="0" t="0"/>
                      <wp:wrapNone/>
                      <wp:docPr id="2"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3683381" cy="25400"/>
                              </a:xfrm>
                              <a:prstGeom prst="rect"/>
                              <a:ln/>
                            </pic:spPr>
                          </pic:pic>
                        </a:graphicData>
                      </a:graphic>
                    </wp:anchor>
                  </w:drawing>
                </mc:Fallback>
              </mc:AlternateContent>
            </w:r>
          </w:p>
        </w:tc>
      </w:tr>
    </w:tbl>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4a4a4a"/>
          <w:sz w:val="18"/>
          <w:szCs w:val="18"/>
          <w:u w:val="none"/>
          <w:shd w:fill="auto" w:val="clear"/>
          <w:vertAlign w:val="baseline"/>
        </w:rPr>
        <w:sectPr>
          <w:pgSz w:h="15840" w:w="12240" w:orient="portrait"/>
          <w:pgMar w:bottom="900" w:top="0" w:left="0" w:right="0" w:header="720" w:footer="720"/>
          <w:pgNumType w:start="1"/>
        </w:sect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4a4a4a"/>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18"/>
          <w:szCs w:val="18"/>
          <w:u w:val="none"/>
          <w:shd w:fill="auto" w:val="clear"/>
          <w:vertAlign w:val="baseline"/>
          <w:rtl w:val="0"/>
        </w:rPr>
        <w:t xml:space="preserve">example@example.com  |   H: (555) 555-5555  |   M: (555) 555-5555  |   Erie, PA  19103    </w:t>
      </w:r>
    </w:p>
    <w:tbl>
      <w:tblPr>
        <w:tblStyle w:val="Table2"/>
        <w:tblW w:w="10440.0" w:type="dxa"/>
        <w:jc w:val="left"/>
        <w:tblInd w:w="0.0" w:type="dxa"/>
        <w:tblLayout w:type="fixed"/>
        <w:tblLook w:val="0400"/>
      </w:tblPr>
      <w:tblGrid>
        <w:gridCol w:w="6630"/>
        <w:gridCol w:w="810"/>
        <w:gridCol w:w="3000"/>
        <w:tblGridChange w:id="0">
          <w:tblGrid>
            <w:gridCol w:w="6630"/>
            <w:gridCol w:w="810"/>
            <w:gridCol w:w="3000"/>
          </w:tblGrid>
        </w:tblGridChange>
      </w:tblGrid>
      <w:tr>
        <w:trPr>
          <w:cantSplit w:val="0"/>
          <w:tblHeader w:val="0"/>
        </w:trPr>
        <w:tc>
          <w:tcPr>
            <w:tcMar>
              <w:top w:w="400.0" w:type="dxa"/>
              <w:left w:w="5.0" w:type="dxa"/>
              <w:bottom w:w="5.0" w:type="dxa"/>
              <w:right w:w="5.0" w:type="dxa"/>
            </w:tcMar>
            <w:vAlign w:val="top"/>
          </w:tcPr>
          <w:p w:rsidR="00000000" w:rsidDel="00000000" w:rsidP="00000000" w:rsidRDefault="00000000" w:rsidRPr="00000000" w14:paraId="0000003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500" w:line="240" w:lineRule="auto"/>
              <w:ind w:left="0" w:right="0" w:firstLine="0"/>
              <w:jc w:val="left"/>
              <w:rPr>
                <w:rFonts w:ascii="Trebuchet MS" w:cs="Trebuchet MS" w:eastAsia="Trebuchet MS" w:hAnsi="Trebuchet MS"/>
                <w:b w:val="1"/>
                <w:i w:val="1"/>
                <w:smallCaps w:val="1"/>
                <w:strike w:val="0"/>
                <w:color w:val="3ee2db"/>
                <w:sz w:val="22"/>
                <w:szCs w:val="22"/>
                <w:u w:val="none"/>
                <w:shd w:fill="auto" w:val="clear"/>
                <w:vertAlign w:val="baseline"/>
              </w:rPr>
            </w:pPr>
            <w:r w:rsidDel="00000000" w:rsidR="00000000" w:rsidRPr="00000000">
              <w:rPr>
                <w:rFonts w:ascii="Trebuchet MS" w:cs="Trebuchet MS" w:eastAsia="Trebuchet MS" w:hAnsi="Trebuchet MS"/>
                <w:b w:val="1"/>
                <w:i w:val="1"/>
                <w:smallCaps w:val="1"/>
                <w:strike w:val="0"/>
                <w:color w:val="3ee2db"/>
                <w:sz w:val="22"/>
                <w:szCs w:val="22"/>
                <w:u w:val="none"/>
                <w:shd w:fill="auto" w:val="clear"/>
                <w:vertAlign w:val="baseline"/>
                <w:rtl w:val="0"/>
              </w:rPr>
              <w:t xml:space="preserve">SUMMARY STATEMENT</w:t>
            </w:r>
          </w:p>
          <w:p w:rsidR="00000000" w:rsidDel="00000000" w:rsidP="00000000" w:rsidRDefault="00000000" w:rsidRPr="00000000" w14:paraId="0000003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rsidR="00000000" w:rsidDel="00000000" w:rsidP="00000000" w:rsidRDefault="00000000" w:rsidRPr="00000000" w14:paraId="0000003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500" w:line="240" w:lineRule="auto"/>
              <w:ind w:left="0" w:right="0" w:firstLine="0"/>
              <w:jc w:val="left"/>
              <w:rPr>
                <w:rFonts w:ascii="Trebuchet MS" w:cs="Trebuchet MS" w:eastAsia="Trebuchet MS" w:hAnsi="Trebuchet MS"/>
                <w:b w:val="1"/>
                <w:i w:val="1"/>
                <w:smallCaps w:val="1"/>
                <w:strike w:val="0"/>
                <w:color w:val="3ee2db"/>
                <w:sz w:val="22"/>
                <w:szCs w:val="22"/>
                <w:u w:val="none"/>
                <w:shd w:fill="auto" w:val="clear"/>
                <w:vertAlign w:val="baseline"/>
              </w:rPr>
            </w:pPr>
            <w:r w:rsidDel="00000000" w:rsidR="00000000" w:rsidRPr="00000000">
              <w:rPr>
                <w:rFonts w:ascii="Trebuchet MS" w:cs="Trebuchet MS" w:eastAsia="Trebuchet MS" w:hAnsi="Trebuchet MS"/>
                <w:b w:val="1"/>
                <w:i w:val="1"/>
                <w:smallCaps w:val="1"/>
                <w:strike w:val="0"/>
                <w:color w:val="3ee2db"/>
                <w:sz w:val="22"/>
                <w:szCs w:val="22"/>
                <w:u w:val="none"/>
                <w:shd w:fill="auto" w:val="clear"/>
                <w:vertAlign w:val="baseline"/>
                <w:rtl w:val="0"/>
              </w:rPr>
              <w:t xml:space="preserve">WORK EXPERIENCE</w:t>
            </w:r>
          </w:p>
          <w:p w:rsidR="00000000" w:rsidDel="00000000" w:rsidP="00000000" w:rsidRDefault="00000000" w:rsidRPr="00000000" w14:paraId="0000003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a4a4a"/>
                <w:sz w:val="20"/>
                <w:szCs w:val="20"/>
                <w:u w:val="none"/>
                <w:shd w:fill="auto" w:val="clear"/>
                <w:vertAlign w:val="baseline"/>
                <w:rtl w:val="0"/>
              </w:rPr>
              <w:t xml:space="preserve">Company</w:t>
            </w: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 Company City, Company State </w:t>
            </w:r>
          </w:p>
          <w:p w:rsidR="00000000" w:rsidDel="00000000" w:rsidP="00000000" w:rsidRDefault="00000000" w:rsidRPr="00000000" w14:paraId="0000003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1"/>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1"/>
                <w:smallCaps w:val="0"/>
                <w:strike w:val="0"/>
                <w:color w:val="4a4a4a"/>
                <w:sz w:val="20"/>
                <w:szCs w:val="20"/>
                <w:u w:val="none"/>
                <w:shd w:fill="auto" w:val="clear"/>
                <w:vertAlign w:val="baseline"/>
                <w:rtl w:val="0"/>
              </w:rPr>
              <w:t xml:space="preserve">Current Position | 06/2017 - Current</w:t>
            </w:r>
          </w:p>
          <w:p w:rsidR="00000000" w:rsidDel="00000000" w:rsidP="00000000" w:rsidRDefault="00000000" w:rsidRPr="00000000" w14:paraId="0000003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3A">
            <w:pPr>
              <w:keepNext w:val="0"/>
              <w:keepLines w:val="0"/>
              <w:widowControl w:val="1"/>
              <w:numPr>
                <w:ilvl w:val="0"/>
                <w:numId w:val="4"/>
              </w:numPr>
              <w:pBdr>
                <w:top w:color="000000" w:space="0" w:sz="0" w:val="none"/>
                <w:left w:color="000000" w:space="1" w:sz="0" w:val="none"/>
                <w:bottom w:color="000000" w:space="0" w:sz="0" w:val="none"/>
                <w:right w:color="000000" w:space="0" w:sz="0" w:val="none"/>
                <w:between w:space="0" w:sz="0" w:val="nil"/>
              </w:pBdr>
              <w:shd w:fill="auto" w:val="clear"/>
              <w:spacing w:after="0" w:before="12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4"/>
              </w:numPr>
              <w:pBdr>
                <w:top w:color="000000" w:space="0" w:sz="0" w:val="none"/>
                <w:left w:color="000000" w:space="1"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Trebuchet MS" w:cs="Trebuchet MS" w:eastAsia="Trebuchet MS" w:hAnsi="Trebuchet MS"/>
                <w:b w:val="0"/>
                <w:i w:val="1"/>
                <w:smallCaps w:val="0"/>
                <w:strike w:val="0"/>
                <w:color w:val="4a4a4a"/>
                <w:sz w:val="20"/>
                <w:szCs w:val="20"/>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4"/>
              </w:numPr>
              <w:pBdr>
                <w:top w:color="000000" w:space="0" w:sz="0" w:val="none"/>
                <w:left w:color="000000" w:space="1"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3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30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a4a4a"/>
                <w:sz w:val="20"/>
                <w:szCs w:val="20"/>
                <w:u w:val="none"/>
                <w:shd w:fill="auto" w:val="clear"/>
                <w:vertAlign w:val="baseline"/>
                <w:rtl w:val="0"/>
              </w:rPr>
              <w:t xml:space="preserve">Company</w:t>
            </w: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 Company City, Company State </w:t>
            </w:r>
          </w:p>
          <w:p w:rsidR="00000000" w:rsidDel="00000000" w:rsidP="00000000" w:rsidRDefault="00000000" w:rsidRPr="00000000" w14:paraId="0000003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1"/>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1"/>
                <w:smallCaps w:val="0"/>
                <w:strike w:val="0"/>
                <w:color w:val="4a4a4a"/>
                <w:sz w:val="20"/>
                <w:szCs w:val="20"/>
                <w:u w:val="none"/>
                <w:shd w:fill="auto" w:val="clear"/>
                <w:vertAlign w:val="baseline"/>
                <w:rtl w:val="0"/>
              </w:rPr>
              <w:t xml:space="preserve">Previous Position | 03/2013 - 06/2017</w:t>
            </w:r>
          </w:p>
          <w:p w:rsidR="00000000" w:rsidDel="00000000" w:rsidP="00000000" w:rsidRDefault="00000000" w:rsidRPr="00000000" w14:paraId="0000003F">
            <w:pPr>
              <w:keepNext w:val="0"/>
              <w:keepLines w:val="0"/>
              <w:widowControl w:val="1"/>
              <w:numPr>
                <w:ilvl w:val="0"/>
                <w:numId w:val="5"/>
              </w:numPr>
              <w:pBdr>
                <w:top w:color="000000" w:space="0" w:sz="0" w:val="none"/>
                <w:left w:color="000000" w:space="1" w:sz="0" w:val="none"/>
                <w:bottom w:color="000000" w:space="0" w:sz="0" w:val="none"/>
                <w:right w:color="000000" w:space="0" w:sz="0" w:val="none"/>
                <w:between w:space="0" w:sz="0" w:val="nil"/>
              </w:pBdr>
              <w:shd w:fill="auto" w:val="clear"/>
              <w:spacing w:after="0" w:before="12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5"/>
              </w:numPr>
              <w:pBdr>
                <w:top w:color="000000" w:space="0" w:sz="0" w:val="none"/>
                <w:left w:color="000000" w:space="1"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5"/>
              </w:numPr>
              <w:pBdr>
                <w:top w:color="000000" w:space="0" w:sz="0" w:val="none"/>
                <w:left w:color="000000" w:space="1"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Check out our </w:t>
            </w:r>
            <w:r w:rsidDel="00000000" w:rsidR="00000000" w:rsidRPr="00000000">
              <w:rPr>
                <w:rFonts w:ascii="Trebuchet MS" w:cs="Trebuchet MS" w:eastAsia="Trebuchet MS" w:hAnsi="Trebuchet MS"/>
                <w:b w:val="0"/>
                <w:i w:val="0"/>
                <w:smallCaps w:val="0"/>
                <w:strike w:val="0"/>
                <w:color w:val="4a4a4a"/>
                <w:sz w:val="20"/>
                <w:szCs w:val="20"/>
                <w:u w:val="single"/>
                <w:shd w:fill="auto" w:val="clear"/>
                <w:vertAlign w:val="baseline"/>
                <w:rtl w:val="0"/>
              </w:rPr>
              <w:t xml:space="preserve">guide to transferable skills</w:t>
            </w: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 for more tips on how to use them in your CV.</w:t>
            </w:r>
            <w:r w:rsidDel="00000000" w:rsidR="00000000" w:rsidRPr="00000000">
              <w:rPr>
                <w:rtl w:val="0"/>
              </w:rPr>
            </w:r>
          </w:p>
          <w:p w:rsidR="00000000" w:rsidDel="00000000" w:rsidP="00000000" w:rsidRDefault="00000000" w:rsidRPr="00000000" w14:paraId="0000004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500" w:line="240" w:lineRule="auto"/>
              <w:ind w:left="0" w:right="0" w:firstLine="0"/>
              <w:jc w:val="left"/>
              <w:rPr>
                <w:rFonts w:ascii="Trebuchet MS" w:cs="Trebuchet MS" w:eastAsia="Trebuchet MS" w:hAnsi="Trebuchet MS"/>
                <w:b w:val="1"/>
                <w:i w:val="1"/>
                <w:smallCaps w:val="1"/>
                <w:strike w:val="0"/>
                <w:color w:val="3ee2db"/>
                <w:sz w:val="22"/>
                <w:szCs w:val="22"/>
                <w:u w:val="none"/>
                <w:shd w:fill="auto" w:val="clear"/>
                <w:vertAlign w:val="baseline"/>
              </w:rPr>
            </w:pPr>
            <w:r w:rsidDel="00000000" w:rsidR="00000000" w:rsidRPr="00000000">
              <w:rPr>
                <w:rFonts w:ascii="Trebuchet MS" w:cs="Trebuchet MS" w:eastAsia="Trebuchet MS" w:hAnsi="Trebuchet MS"/>
                <w:b w:val="1"/>
                <w:i w:val="1"/>
                <w:smallCaps w:val="1"/>
                <w:strike w:val="0"/>
                <w:color w:val="3ee2db"/>
                <w:sz w:val="22"/>
                <w:szCs w:val="22"/>
                <w:u w:val="none"/>
                <w:shd w:fill="auto" w:val="clear"/>
                <w:vertAlign w:val="baseline"/>
                <w:rtl w:val="0"/>
              </w:rPr>
              <w:t xml:space="preserve">RESEARCH EXPERIENCE</w:t>
            </w:r>
          </w:p>
          <w:p w:rsidR="00000000" w:rsidDel="00000000" w:rsidP="00000000" w:rsidRDefault="00000000" w:rsidRPr="00000000" w14:paraId="0000004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4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4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4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Supervisor/Advisor, Month, Year – Month, Year</w:t>
            </w:r>
          </w:p>
          <w:p w:rsidR="00000000" w:rsidDel="00000000" w:rsidP="00000000" w:rsidRDefault="00000000" w:rsidRPr="00000000" w14:paraId="00000047">
            <w:pPr>
              <w:keepNext w:val="0"/>
              <w:keepLines w:val="0"/>
              <w:widowControl w:val="1"/>
              <w:numPr>
                <w:ilvl w:val="0"/>
                <w:numId w:val="6"/>
              </w:numPr>
              <w:pBdr>
                <w:top w:color="000000" w:space="0" w:sz="0" w:val="none"/>
                <w:left w:color="000000" w:space="1"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6"/>
              </w:numPr>
              <w:pBdr>
                <w:top w:color="000000" w:space="0" w:sz="0" w:val="none"/>
                <w:left w:color="000000" w:space="1"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6"/>
              </w:numPr>
              <w:pBdr>
                <w:top w:color="000000" w:space="0" w:sz="0" w:val="none"/>
                <w:left w:color="000000" w:space="1"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Created an infographic outlining the results of the study and wrote analysis of my findings.</w:t>
            </w:r>
            <w:r w:rsidDel="00000000" w:rsidR="00000000" w:rsidRPr="00000000">
              <w:rPr>
                <w:rtl w:val="0"/>
              </w:rPr>
            </w:r>
          </w:p>
          <w:p w:rsidR="00000000" w:rsidDel="00000000" w:rsidP="00000000" w:rsidRDefault="00000000" w:rsidRPr="00000000" w14:paraId="0000004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500" w:line="240" w:lineRule="auto"/>
              <w:ind w:left="0" w:right="0" w:firstLine="0"/>
              <w:jc w:val="left"/>
              <w:rPr>
                <w:rFonts w:ascii="Trebuchet MS" w:cs="Trebuchet MS" w:eastAsia="Trebuchet MS" w:hAnsi="Trebuchet MS"/>
                <w:b w:val="1"/>
                <w:i w:val="1"/>
                <w:smallCaps w:val="1"/>
                <w:strike w:val="0"/>
                <w:color w:val="3ee2db"/>
                <w:sz w:val="22"/>
                <w:szCs w:val="22"/>
                <w:u w:val="none"/>
                <w:shd w:fill="auto" w:val="clear"/>
                <w:vertAlign w:val="baseline"/>
              </w:rPr>
            </w:pPr>
            <w:r w:rsidDel="00000000" w:rsidR="00000000" w:rsidRPr="00000000">
              <w:rPr>
                <w:rFonts w:ascii="Trebuchet MS" w:cs="Trebuchet MS" w:eastAsia="Trebuchet MS" w:hAnsi="Trebuchet MS"/>
                <w:b w:val="1"/>
                <w:i w:val="1"/>
                <w:smallCaps w:val="1"/>
                <w:strike w:val="0"/>
                <w:color w:val="3ee2db"/>
                <w:sz w:val="22"/>
                <w:szCs w:val="22"/>
                <w:u w:val="none"/>
                <w:shd w:fill="auto" w:val="clear"/>
                <w:vertAlign w:val="baseline"/>
                <w:rtl w:val="0"/>
              </w:rPr>
              <w:t xml:space="preserve">OPTIONAL SECTIONS:</w:t>
            </w:r>
          </w:p>
          <w:p w:rsidR="00000000" w:rsidDel="00000000" w:rsidP="00000000" w:rsidRDefault="00000000" w:rsidRPr="00000000" w14:paraId="0000004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The following are just some of the optional sections you might add to your CV.</w:t>
            </w:r>
          </w:p>
          <w:p w:rsidR="00000000" w:rsidDel="00000000" w:rsidP="00000000" w:rsidRDefault="00000000" w:rsidRPr="00000000" w14:paraId="0000004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500" w:line="240" w:lineRule="auto"/>
              <w:ind w:left="0" w:right="0" w:firstLine="0"/>
              <w:jc w:val="left"/>
              <w:rPr>
                <w:rFonts w:ascii="Trebuchet MS" w:cs="Trebuchet MS" w:eastAsia="Trebuchet MS" w:hAnsi="Trebuchet MS"/>
                <w:b w:val="1"/>
                <w:i w:val="1"/>
                <w:smallCaps w:val="1"/>
                <w:strike w:val="0"/>
                <w:color w:val="3ee2db"/>
                <w:sz w:val="22"/>
                <w:szCs w:val="22"/>
                <w:u w:val="none"/>
                <w:shd w:fill="auto" w:val="clear"/>
                <w:vertAlign w:val="baseline"/>
              </w:rPr>
            </w:pPr>
            <w:r w:rsidDel="00000000" w:rsidR="00000000" w:rsidRPr="00000000">
              <w:rPr>
                <w:rFonts w:ascii="Trebuchet MS" w:cs="Trebuchet MS" w:eastAsia="Trebuchet MS" w:hAnsi="Trebuchet MS"/>
                <w:b w:val="1"/>
                <w:i w:val="1"/>
                <w:smallCaps w:val="1"/>
                <w:strike w:val="0"/>
                <w:color w:val="3ee2db"/>
                <w:sz w:val="22"/>
                <w:szCs w:val="22"/>
                <w:u w:val="none"/>
                <w:shd w:fill="auto" w:val="clear"/>
                <w:vertAlign w:val="baseline"/>
                <w:rtl w:val="0"/>
              </w:rPr>
              <w:t xml:space="preserve">PUBLICATIONS</w:t>
            </w:r>
          </w:p>
          <w:p w:rsidR="00000000" w:rsidDel="00000000" w:rsidP="00000000" w:rsidRDefault="00000000" w:rsidRPr="00000000" w14:paraId="0000004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4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4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For example:</w:t>
            </w:r>
          </w:p>
          <w:p w:rsidR="00000000" w:rsidDel="00000000" w:rsidP="00000000" w:rsidRDefault="00000000" w:rsidRPr="00000000" w14:paraId="0000005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Sanders, Vicky (2012). </w:t>
            </w:r>
            <w:r w:rsidDel="00000000" w:rsidR="00000000" w:rsidRPr="00000000">
              <w:rPr>
                <w:rFonts w:ascii="Trebuchet MS" w:cs="Trebuchet MS" w:eastAsia="Trebuchet MS" w:hAnsi="Trebuchet MS"/>
                <w:b w:val="0"/>
                <w:i w:val="1"/>
                <w:smallCaps w:val="0"/>
                <w:strike w:val="0"/>
                <w:color w:val="4a4a4a"/>
                <w:sz w:val="20"/>
                <w:szCs w:val="20"/>
                <w:u w:val="none"/>
                <w:shd w:fill="auto" w:val="clear"/>
                <w:vertAlign w:val="baseline"/>
                <w:rtl w:val="0"/>
              </w:rPr>
              <w:t xml:space="preserve">The Impact of Secretaries in a Company </w:t>
            </w: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(Master's thesis). Available from Document Archive of The School of Secretarial Sciences, Arcadia University, Philadelphia, PA.</w:t>
            </w:r>
          </w:p>
          <w:p w:rsidR="00000000" w:rsidDel="00000000" w:rsidP="00000000" w:rsidRDefault="00000000" w:rsidRPr="00000000" w14:paraId="0000005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500" w:line="240" w:lineRule="auto"/>
              <w:ind w:left="0" w:right="0" w:firstLine="0"/>
              <w:jc w:val="left"/>
              <w:rPr>
                <w:rFonts w:ascii="Trebuchet MS" w:cs="Trebuchet MS" w:eastAsia="Trebuchet MS" w:hAnsi="Trebuchet MS"/>
                <w:b w:val="1"/>
                <w:i w:val="1"/>
                <w:smallCaps w:val="1"/>
                <w:strike w:val="0"/>
                <w:color w:val="3ee2db"/>
                <w:sz w:val="22"/>
                <w:szCs w:val="22"/>
                <w:u w:val="none"/>
                <w:shd w:fill="auto" w:val="clear"/>
                <w:vertAlign w:val="baseline"/>
              </w:rPr>
            </w:pPr>
            <w:r w:rsidDel="00000000" w:rsidR="00000000" w:rsidRPr="00000000">
              <w:rPr>
                <w:rFonts w:ascii="Trebuchet MS" w:cs="Trebuchet MS" w:eastAsia="Trebuchet MS" w:hAnsi="Trebuchet MS"/>
                <w:b w:val="1"/>
                <w:i w:val="1"/>
                <w:smallCaps w:val="1"/>
                <w:strike w:val="0"/>
                <w:color w:val="3ee2db"/>
                <w:sz w:val="22"/>
                <w:szCs w:val="22"/>
                <w:u w:val="none"/>
                <w:shd w:fill="auto" w:val="clear"/>
                <w:vertAlign w:val="baseline"/>
                <w:rtl w:val="0"/>
              </w:rPr>
              <w:t xml:space="preserve">PRESENTATIONS</w:t>
            </w:r>
          </w:p>
          <w:p w:rsidR="00000000" w:rsidDel="00000000" w:rsidP="00000000" w:rsidRDefault="00000000" w:rsidRPr="00000000" w14:paraId="0000005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5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For example:</w:t>
            </w:r>
          </w:p>
          <w:p w:rsidR="00000000" w:rsidDel="00000000" w:rsidP="00000000" w:rsidRDefault="00000000" w:rsidRPr="00000000" w14:paraId="00000054">
            <w:pPr>
              <w:keepNext w:val="0"/>
              <w:keepLines w:val="0"/>
              <w:widowControl w:val="1"/>
              <w:numPr>
                <w:ilvl w:val="0"/>
                <w:numId w:val="8"/>
              </w:numPr>
              <w:pBdr>
                <w:top w:color="000000" w:space="0" w:sz="0" w:val="none"/>
                <w:left w:color="000000" w:space="1"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Women in Secretarial Sciences World Summit (2021), </w:t>
            </w:r>
            <w:r w:rsidDel="00000000" w:rsidR="00000000" w:rsidRPr="00000000">
              <w:rPr>
                <w:rFonts w:ascii="Trebuchet MS" w:cs="Trebuchet MS" w:eastAsia="Trebuchet MS" w:hAnsi="Trebuchet MS"/>
                <w:b w:val="0"/>
                <w:i w:val="1"/>
                <w:smallCaps w:val="0"/>
                <w:strike w:val="0"/>
                <w:color w:val="4a4a4a"/>
                <w:sz w:val="20"/>
                <w:szCs w:val="20"/>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8"/>
              </w:numPr>
              <w:pBdr>
                <w:top w:color="000000" w:space="0" w:sz="0" w:val="none"/>
                <w:left w:color="000000" w:space="1"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International Conference of Business Managers (2021), “</w:t>
            </w:r>
            <w:r w:rsidDel="00000000" w:rsidR="00000000" w:rsidRPr="00000000">
              <w:rPr>
                <w:rFonts w:ascii="Trebuchet MS" w:cs="Trebuchet MS" w:eastAsia="Trebuchet MS" w:hAnsi="Trebuchet MS"/>
                <w:b w:val="0"/>
                <w:i w:val="1"/>
                <w:smallCaps w:val="0"/>
                <w:strike w:val="0"/>
                <w:color w:val="4a4a4a"/>
                <w:sz w:val="20"/>
                <w:szCs w:val="20"/>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8"/>
              </w:numPr>
              <w:pBdr>
                <w:top w:color="000000" w:space="0" w:sz="0" w:val="none"/>
                <w:left w:color="000000" w:space="1"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p w:rsidR="00000000" w:rsidDel="00000000" w:rsidP="00000000" w:rsidRDefault="00000000" w:rsidRPr="00000000" w14:paraId="0000005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500" w:line="240" w:lineRule="auto"/>
              <w:ind w:left="0" w:right="0" w:firstLine="0"/>
              <w:jc w:val="left"/>
              <w:rPr>
                <w:rFonts w:ascii="Trebuchet MS" w:cs="Trebuchet MS" w:eastAsia="Trebuchet MS" w:hAnsi="Trebuchet MS"/>
                <w:b w:val="1"/>
                <w:i w:val="1"/>
                <w:smallCaps w:val="1"/>
                <w:strike w:val="0"/>
                <w:color w:val="3ee2db"/>
                <w:sz w:val="22"/>
                <w:szCs w:val="22"/>
                <w:u w:val="none"/>
                <w:shd w:fill="auto" w:val="clear"/>
                <w:vertAlign w:val="baseline"/>
              </w:rPr>
            </w:pPr>
            <w:r w:rsidDel="00000000" w:rsidR="00000000" w:rsidRPr="00000000">
              <w:rPr>
                <w:rFonts w:ascii="Trebuchet MS" w:cs="Trebuchet MS" w:eastAsia="Trebuchet MS" w:hAnsi="Trebuchet MS"/>
                <w:b w:val="1"/>
                <w:i w:val="1"/>
                <w:smallCaps w:val="1"/>
                <w:strike w:val="0"/>
                <w:color w:val="3ee2db"/>
                <w:sz w:val="22"/>
                <w:szCs w:val="22"/>
                <w:u w:val="none"/>
                <w:shd w:fill="auto" w:val="clear"/>
                <w:vertAlign w:val="baseline"/>
                <w:rtl w:val="0"/>
              </w:rPr>
              <w:t xml:space="preserve">AWARDS AND HONORS</w:t>
            </w:r>
          </w:p>
          <w:p w:rsidR="00000000" w:rsidDel="00000000" w:rsidP="00000000" w:rsidRDefault="00000000" w:rsidRPr="00000000" w14:paraId="0000005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5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5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For example:</w:t>
            </w:r>
          </w:p>
          <w:p w:rsidR="00000000" w:rsidDel="00000000" w:rsidP="00000000" w:rsidRDefault="00000000" w:rsidRPr="00000000" w14:paraId="0000005D">
            <w:pPr>
              <w:keepNext w:val="0"/>
              <w:keepLines w:val="0"/>
              <w:widowControl w:val="1"/>
              <w:numPr>
                <w:ilvl w:val="0"/>
                <w:numId w:val="9"/>
              </w:numPr>
              <w:pBdr>
                <w:top w:color="000000" w:space="0" w:sz="0" w:val="none"/>
                <w:left w:color="000000" w:space="1"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The Admin Awards, The Colleen Barrett Award for Administrative Excellence, 2020</w:t>
            </w:r>
            <w:r w:rsidDel="00000000" w:rsidR="00000000" w:rsidRPr="00000000">
              <w:rPr>
                <w:rtl w:val="0"/>
              </w:rPr>
            </w:r>
          </w:p>
          <w:p w:rsidR="00000000" w:rsidDel="00000000" w:rsidP="00000000" w:rsidRDefault="00000000" w:rsidRPr="00000000" w14:paraId="0000005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500" w:line="240" w:lineRule="auto"/>
              <w:ind w:left="0" w:right="0" w:firstLine="0"/>
              <w:jc w:val="left"/>
              <w:rPr>
                <w:rFonts w:ascii="Trebuchet MS" w:cs="Trebuchet MS" w:eastAsia="Trebuchet MS" w:hAnsi="Trebuchet MS"/>
                <w:b w:val="1"/>
                <w:i w:val="1"/>
                <w:smallCaps w:val="1"/>
                <w:strike w:val="0"/>
                <w:color w:val="3ee2db"/>
                <w:sz w:val="22"/>
                <w:szCs w:val="22"/>
                <w:u w:val="none"/>
                <w:shd w:fill="auto" w:val="clear"/>
                <w:vertAlign w:val="baseline"/>
              </w:rPr>
            </w:pPr>
            <w:r w:rsidDel="00000000" w:rsidR="00000000" w:rsidRPr="00000000">
              <w:rPr>
                <w:rFonts w:ascii="Trebuchet MS" w:cs="Trebuchet MS" w:eastAsia="Trebuchet MS" w:hAnsi="Trebuchet MS"/>
                <w:b w:val="1"/>
                <w:i w:val="1"/>
                <w:smallCaps w:val="1"/>
                <w:strike w:val="0"/>
                <w:color w:val="3ee2db"/>
                <w:sz w:val="22"/>
                <w:szCs w:val="22"/>
                <w:u w:val="none"/>
                <w:shd w:fill="auto" w:val="clear"/>
                <w:vertAlign w:val="baseline"/>
                <w:rtl w:val="0"/>
              </w:rPr>
              <w:t xml:space="preserve">LICENSES AND CERTIFICATIONS</w:t>
            </w:r>
          </w:p>
          <w:p w:rsidR="00000000" w:rsidDel="00000000" w:rsidP="00000000" w:rsidRDefault="00000000" w:rsidRPr="00000000" w14:paraId="0000005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6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For example:</w:t>
            </w:r>
          </w:p>
          <w:p w:rsidR="00000000" w:rsidDel="00000000" w:rsidP="00000000" w:rsidRDefault="00000000" w:rsidRPr="00000000" w14:paraId="00000061">
            <w:pPr>
              <w:keepNext w:val="0"/>
              <w:keepLines w:val="0"/>
              <w:widowControl w:val="1"/>
              <w:numPr>
                <w:ilvl w:val="0"/>
                <w:numId w:val="1"/>
              </w:numPr>
              <w:pBdr>
                <w:top w:color="000000" w:space="0" w:sz="0" w:val="none"/>
                <w:left w:color="000000" w:space="1"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1"/>
              </w:numPr>
              <w:pBdr>
                <w:top w:color="000000" w:space="0" w:sz="0" w:val="none"/>
                <w:left w:color="000000" w:space="1"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color="000000" w:space="0" w:sz="0" w:val="none"/>
                <w:left w:color="000000" w:space="1"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1"/>
              </w:numPr>
              <w:pBdr>
                <w:top w:color="000000" w:space="0" w:sz="0" w:val="none"/>
                <w:left w:color="000000" w:space="1"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1"/>
              </w:numPr>
              <w:pBdr>
                <w:top w:color="000000" w:space="0" w:sz="0" w:val="none"/>
                <w:left w:color="000000" w:space="1"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tc>
        <w:tc>
          <w:tcPr>
            <w:tcMar>
              <w:top w:w="400.0" w:type="dxa"/>
              <w:left w:w="5.0" w:type="dxa"/>
              <w:bottom w:w="5.0" w:type="dxa"/>
              <w:right w:w="5.0" w:type="dxa"/>
            </w:tcMar>
            <w:vAlign w:val="top"/>
          </w:tcPr>
          <w:p w:rsidR="00000000" w:rsidDel="00000000" w:rsidP="00000000" w:rsidRDefault="00000000" w:rsidRPr="00000000" w14:paraId="0000006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tl w:val="0"/>
              </w:rPr>
            </w:r>
          </w:p>
        </w:tc>
        <w:tc>
          <w:tcPr>
            <w:tcMar>
              <w:top w:w="400.0" w:type="dxa"/>
              <w:left w:w="5.0" w:type="dxa"/>
              <w:bottom w:w="5.0" w:type="dxa"/>
              <w:right w:w="5.0" w:type="dxa"/>
            </w:tcMar>
            <w:vAlign w:val="top"/>
          </w:tcPr>
          <w:p w:rsidR="00000000" w:rsidDel="00000000" w:rsidP="00000000" w:rsidRDefault="00000000" w:rsidRPr="00000000" w14:paraId="0000006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500" w:line="240" w:lineRule="auto"/>
              <w:ind w:left="0" w:right="0" w:firstLine="0"/>
              <w:jc w:val="left"/>
              <w:rPr>
                <w:rFonts w:ascii="Trebuchet MS" w:cs="Trebuchet MS" w:eastAsia="Trebuchet MS" w:hAnsi="Trebuchet MS"/>
                <w:b w:val="1"/>
                <w:i w:val="1"/>
                <w:smallCaps w:val="1"/>
                <w:strike w:val="0"/>
                <w:color w:val="3ee2db"/>
                <w:sz w:val="22"/>
                <w:szCs w:val="22"/>
                <w:u w:val="none"/>
                <w:shd w:fill="auto" w:val="clear"/>
                <w:vertAlign w:val="baseline"/>
              </w:rPr>
            </w:pPr>
            <w:r w:rsidDel="00000000" w:rsidR="00000000" w:rsidRPr="00000000">
              <w:rPr>
                <w:rFonts w:ascii="Trebuchet MS" w:cs="Trebuchet MS" w:eastAsia="Trebuchet MS" w:hAnsi="Trebuchet MS"/>
                <w:b w:val="1"/>
                <w:i w:val="1"/>
                <w:smallCaps w:val="1"/>
                <w:strike w:val="0"/>
                <w:color w:val="3ee2db"/>
                <w:sz w:val="22"/>
                <w:szCs w:val="22"/>
                <w:u w:val="none"/>
                <w:shd w:fill="auto" w:val="clear"/>
                <w:vertAlign w:val="baseline"/>
                <w:rtl w:val="0"/>
              </w:rPr>
              <w:t xml:space="preserve">CORE QUALIFICATIONS</w:t>
            </w:r>
          </w:p>
          <w:p w:rsidR="00000000" w:rsidDel="00000000" w:rsidP="00000000" w:rsidRDefault="00000000" w:rsidRPr="00000000" w14:paraId="00000068">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2"/>
              </w:numPr>
              <w:pBdr>
                <w:top w:color="000000" w:space="0" w:sz="0" w:val="none"/>
                <w:left w:color="000000" w:space="1"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3"/>
              </w:numPr>
              <w:pBdr>
                <w:top w:color="000000" w:space="0" w:sz="0" w:val="none"/>
                <w:left w:color="000000" w:space="1"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3"/>
              </w:numPr>
              <w:pBdr>
                <w:top w:color="000000" w:space="0" w:sz="0" w:val="none"/>
                <w:left w:color="000000" w:space="1" w:sz="0" w:val="none"/>
                <w:bottom w:color="000000" w:space="0" w:sz="0" w:val="none"/>
                <w:right w:color="000000" w:space="0" w:sz="0" w:val="none"/>
                <w:between w:space="0" w:sz="0" w:val="nil"/>
              </w:pBdr>
              <w:shd w:fill="auto" w:val="clear"/>
              <w:spacing w:after="0" w:before="0" w:line="240" w:lineRule="auto"/>
              <w:ind w:left="240" w:right="0" w:hanging="212"/>
              <w:jc w:val="left"/>
              <w:rPr>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p w:rsidR="00000000" w:rsidDel="00000000" w:rsidP="00000000" w:rsidRDefault="00000000" w:rsidRPr="00000000" w14:paraId="0000006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500" w:line="240" w:lineRule="auto"/>
              <w:ind w:left="0" w:right="0" w:firstLine="0"/>
              <w:jc w:val="left"/>
              <w:rPr>
                <w:rFonts w:ascii="Trebuchet MS" w:cs="Trebuchet MS" w:eastAsia="Trebuchet MS" w:hAnsi="Trebuchet MS"/>
                <w:b w:val="1"/>
                <w:i w:val="1"/>
                <w:smallCaps w:val="1"/>
                <w:strike w:val="0"/>
                <w:color w:val="3ee2db"/>
                <w:sz w:val="22"/>
                <w:szCs w:val="22"/>
                <w:u w:val="none"/>
                <w:shd w:fill="auto" w:val="clear"/>
                <w:vertAlign w:val="baseline"/>
              </w:rPr>
            </w:pPr>
            <w:r w:rsidDel="00000000" w:rsidR="00000000" w:rsidRPr="00000000">
              <w:rPr>
                <w:rFonts w:ascii="Trebuchet MS" w:cs="Trebuchet MS" w:eastAsia="Trebuchet MS" w:hAnsi="Trebuchet MS"/>
                <w:b w:val="1"/>
                <w:i w:val="1"/>
                <w:smallCaps w:val="1"/>
                <w:strike w:val="0"/>
                <w:color w:val="3ee2db"/>
                <w:sz w:val="22"/>
                <w:szCs w:val="22"/>
                <w:u w:val="none"/>
                <w:shd w:fill="auto" w:val="clear"/>
                <w:vertAlign w:val="baseline"/>
                <w:rtl w:val="0"/>
              </w:rPr>
              <w:t xml:space="preserve">EDUCATION</w:t>
            </w:r>
          </w:p>
          <w:p w:rsidR="00000000" w:rsidDel="00000000" w:rsidP="00000000" w:rsidRDefault="00000000" w:rsidRPr="00000000" w14:paraId="0000006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a4a4a"/>
                <w:sz w:val="20"/>
                <w:szCs w:val="20"/>
                <w:u w:val="none"/>
                <w:shd w:fill="auto" w:val="clear"/>
                <w:vertAlign w:val="baseline"/>
                <w:rtl w:val="0"/>
              </w:rPr>
              <w:t xml:space="preserve">Arcadia University</w:t>
            </w: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 </w:t>
            </w:r>
          </w:p>
          <w:p w:rsidR="00000000" w:rsidDel="00000000" w:rsidP="00000000" w:rsidRDefault="00000000" w:rsidRPr="00000000" w14:paraId="0000006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Philadelphia, PA </w:t>
            </w:r>
          </w:p>
          <w:p w:rsidR="00000000" w:rsidDel="00000000" w:rsidP="00000000" w:rsidRDefault="00000000" w:rsidRPr="00000000" w14:paraId="0000006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0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Master of Science : Business Management</w:t>
            </w:r>
          </w:p>
          <w:p w:rsidR="00000000" w:rsidDel="00000000" w:rsidP="00000000" w:rsidRDefault="00000000" w:rsidRPr="00000000" w14:paraId="0000007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Start with your current or most recent degree and go backward.</w:t>
            </w:r>
          </w:p>
          <w:p w:rsidR="00000000" w:rsidDel="00000000" w:rsidP="00000000" w:rsidRDefault="00000000" w:rsidRPr="00000000" w14:paraId="0000007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30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a4a4a"/>
                <w:sz w:val="20"/>
                <w:szCs w:val="20"/>
                <w:u w:val="none"/>
                <w:shd w:fill="auto" w:val="clear"/>
                <w:vertAlign w:val="baseline"/>
                <w:rtl w:val="0"/>
              </w:rPr>
              <w:t xml:space="preserve">Arcadia University</w:t>
            </w: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 </w:t>
            </w:r>
          </w:p>
          <w:p w:rsidR="00000000" w:rsidDel="00000000" w:rsidP="00000000" w:rsidRDefault="00000000" w:rsidRPr="00000000" w14:paraId="0000007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Philadelphia, PA </w:t>
            </w:r>
          </w:p>
          <w:p w:rsidR="00000000" w:rsidDel="00000000" w:rsidP="00000000" w:rsidRDefault="00000000" w:rsidRPr="00000000" w14:paraId="0000007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0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a4a4a"/>
                <w:sz w:val="20"/>
                <w:szCs w:val="20"/>
                <w:u w:val="none"/>
                <w:shd w:fill="auto" w:val="clear"/>
                <w:vertAlign w:val="baseline"/>
                <w:rtl w:val="0"/>
              </w:rPr>
              <w:t xml:space="preserve">Bachelor of Science : Secretarial Studies And Office Administration</w:t>
            </w:r>
          </w:p>
        </w:tc>
      </w:tr>
    </w:tbl>
    <w:p w:rsidR="00000000" w:rsidDel="00000000" w:rsidP="00000000" w:rsidRDefault="00000000" w:rsidRPr="00000000" w14:paraId="0000007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a4a4a"/>
          <w:sz w:val="20"/>
          <w:szCs w:val="20"/>
          <w:u w:val="none"/>
          <w:shd w:fill="auto" w:val="clear"/>
          <w:vertAlign w:val="baseline"/>
        </w:rPr>
      </w:pPr>
      <w:r w:rsidDel="00000000" w:rsidR="00000000" w:rsidRPr="00000000">
        <w:rPr>
          <w:rtl w:val="0"/>
        </w:rPr>
      </w:r>
    </w:p>
    <w:sectPr>
      <w:type w:val="continuous"/>
      <w:pgSz w:h="15840" w:w="12240" w:orient="portrait"/>
      <w:pgMar w:bottom="900" w:top="400" w:left="900" w:right="9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Trebuchet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bfXPO7btF4gI48ltEHroe8PzYg==">AMUW2mXL6gC9JMrGFaNP921nZ4WP6LdRv6KM97O9Xi5SQxIN95NvAm5YwPcXPC27j0HH6SHi9z06KR8vZ7voJA/RphNkdtNet7Om23UMVq/4IqkpgJJHW0I=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