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D7974C" w14:textId="77777777" w:rsidR="00274538" w:rsidRDefault="002745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tbl>
      <w:tblPr>
        <w:tblStyle w:val="a"/>
        <w:tblW w:w="11000" w:type="dxa"/>
        <w:tblLayout w:type="fixed"/>
        <w:tblLook w:val="0400" w:firstRow="0" w:lastRow="0" w:firstColumn="0" w:lastColumn="0" w:noHBand="0" w:noVBand="1"/>
      </w:tblPr>
      <w:tblGrid>
        <w:gridCol w:w="2800"/>
        <w:gridCol w:w="8200"/>
      </w:tblGrid>
      <w:tr w:rsidR="00274538" w14:paraId="7B554EE6" w14:textId="77777777"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41694" w14:textId="77777777" w:rsidR="00274538" w:rsidRDefault="00F9189C">
            <w:pPr>
              <w:rPr>
                <w:rFonts w:ascii="Century Gothic" w:eastAsia="Century Gothic" w:hAnsi="Century Gothic" w:cs="Century Gothic"/>
                <w:color w:val="494C4E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1E4F78B" wp14:editId="37F95661">
                  <wp:simplePos x="0" y="0"/>
                  <wp:positionH relativeFrom="column">
                    <wp:posOffset>585419</wp:posOffset>
                  </wp:positionH>
                  <wp:positionV relativeFrom="paragraph">
                    <wp:posOffset>50800</wp:posOffset>
                  </wp:positionV>
                  <wp:extent cx="989381" cy="989930"/>
                  <wp:effectExtent l="0" t="0" r="0" b="0"/>
                  <wp:wrapNone/>
                  <wp:docPr id="1000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81" cy="989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E8AF" w14:textId="77777777" w:rsidR="00274538" w:rsidRDefault="00F918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820" w:lineRule="auto"/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color w:val="4A4A4A"/>
                <w:sz w:val="28"/>
                <w:szCs w:val="28"/>
              </w:rPr>
              <w:t>TERRI PRATT</w:t>
            </w:r>
            <w:r>
              <w:rPr>
                <w:rFonts w:ascii="Century Gothic" w:eastAsia="Century Gothic" w:hAnsi="Century Gothic" w:cs="Century Gothic"/>
                <w:b/>
                <w:smallCaps/>
                <w:color w:val="4A4A4A"/>
                <w:sz w:val="28"/>
                <w:szCs w:val="28"/>
              </w:rPr>
              <w:br/>
            </w:r>
            <w: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example@example.com   |</w:t>
            </w:r>
            <w:proofErr w:type="gramStart"/>
            <w: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   (</w:t>
            </w:r>
            <w:proofErr w:type="gramEnd"/>
            <w: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555) 555-5555  |   New Haven, CT 06511  </w:t>
            </w:r>
          </w:p>
        </w:tc>
      </w:tr>
    </w:tbl>
    <w:p w14:paraId="12C0B8C8" w14:textId="77777777" w:rsidR="00274538" w:rsidRDefault="002745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4A4A4A"/>
          <w:sz w:val="18"/>
          <w:szCs w:val="18"/>
        </w:rPr>
      </w:pPr>
    </w:p>
    <w:tbl>
      <w:tblPr>
        <w:tblStyle w:val="a0"/>
        <w:tblW w:w="11000" w:type="dxa"/>
        <w:tblLayout w:type="fixed"/>
        <w:tblLook w:val="0400" w:firstRow="0" w:lastRow="0" w:firstColumn="0" w:lastColumn="0" w:noHBand="0" w:noVBand="1"/>
      </w:tblPr>
      <w:tblGrid>
        <w:gridCol w:w="2800"/>
        <w:gridCol w:w="8200"/>
      </w:tblGrid>
      <w:tr w:rsidR="00274538" w14:paraId="56658181" w14:textId="77777777">
        <w:tc>
          <w:tcPr>
            <w:tcW w:w="2800" w:type="dxa"/>
            <w:tcMar>
              <w:top w:w="400" w:type="dxa"/>
              <w:left w:w="0" w:type="dxa"/>
              <w:bottom w:w="0" w:type="dxa"/>
              <w:right w:w="0" w:type="dxa"/>
            </w:tcMar>
          </w:tcPr>
          <w:p w14:paraId="067D8170" w14:textId="77777777" w:rsidR="00274538" w:rsidRDefault="00F918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right="500"/>
              <w:jc w:val="right"/>
              <w:rPr>
                <w:rFonts w:ascii="Century Gothic" w:eastAsia="Century Gothic" w:hAnsi="Century Gothic" w:cs="Century Gothic"/>
                <w:b/>
                <w:smallCaps/>
                <w:color w:val="0187DE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color w:val="0187DE"/>
                <w:sz w:val="18"/>
                <w:szCs w:val="18"/>
              </w:rPr>
              <w:t>Professional Summary</w:t>
            </w:r>
          </w:p>
        </w:tc>
        <w:tc>
          <w:tcPr>
            <w:tcW w:w="8200" w:type="dxa"/>
            <w:tcMar>
              <w:top w:w="400" w:type="dxa"/>
              <w:left w:w="0" w:type="dxa"/>
              <w:bottom w:w="0" w:type="dxa"/>
              <w:right w:w="0" w:type="dxa"/>
            </w:tcMar>
          </w:tcPr>
          <w:p w14:paraId="17DB62AF" w14:textId="77777777" w:rsidR="00274538" w:rsidRDefault="00F918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94C4E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</w:t>
            </w: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rapidly changing environments.</w:t>
            </w:r>
          </w:p>
        </w:tc>
      </w:tr>
    </w:tbl>
    <w:p w14:paraId="0F2618F8" w14:textId="77777777" w:rsidR="00274538" w:rsidRDefault="002745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494C4E"/>
          <w:sz w:val="18"/>
          <w:szCs w:val="18"/>
        </w:rPr>
      </w:pPr>
    </w:p>
    <w:tbl>
      <w:tblPr>
        <w:tblStyle w:val="a1"/>
        <w:tblW w:w="11000" w:type="dxa"/>
        <w:tblLayout w:type="fixed"/>
        <w:tblLook w:val="0400" w:firstRow="0" w:lastRow="0" w:firstColumn="0" w:lastColumn="0" w:noHBand="0" w:noVBand="1"/>
      </w:tblPr>
      <w:tblGrid>
        <w:gridCol w:w="2800"/>
        <w:gridCol w:w="8200"/>
      </w:tblGrid>
      <w:tr w:rsidR="00274538" w14:paraId="0C7441BA" w14:textId="77777777">
        <w:tc>
          <w:tcPr>
            <w:tcW w:w="2800" w:type="dxa"/>
            <w:tcMar>
              <w:top w:w="400" w:type="dxa"/>
              <w:left w:w="0" w:type="dxa"/>
              <w:bottom w:w="0" w:type="dxa"/>
              <w:right w:w="0" w:type="dxa"/>
            </w:tcMar>
          </w:tcPr>
          <w:p w14:paraId="4398932C" w14:textId="77777777" w:rsidR="00274538" w:rsidRDefault="00F918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right="500"/>
              <w:jc w:val="right"/>
              <w:rPr>
                <w:rFonts w:ascii="Century Gothic" w:eastAsia="Century Gothic" w:hAnsi="Century Gothic" w:cs="Century Gothic"/>
                <w:b/>
                <w:smallCaps/>
                <w:color w:val="0187DE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color w:val="0187DE"/>
                <w:sz w:val="18"/>
                <w:szCs w:val="18"/>
              </w:rPr>
              <w:t>Skills</w:t>
            </w:r>
          </w:p>
        </w:tc>
        <w:tc>
          <w:tcPr>
            <w:tcW w:w="8200" w:type="dxa"/>
            <w:tcMar>
              <w:top w:w="400" w:type="dxa"/>
              <w:left w:w="0" w:type="dxa"/>
              <w:bottom w:w="0" w:type="dxa"/>
              <w:right w:w="0" w:type="dxa"/>
            </w:tcMar>
          </w:tcPr>
          <w:p w14:paraId="4F52D7D9" w14:textId="77777777" w:rsidR="00274538" w:rsidRDefault="0027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mallCaps/>
                <w:color w:val="0187DE"/>
                <w:sz w:val="18"/>
                <w:szCs w:val="18"/>
              </w:rPr>
            </w:pPr>
          </w:p>
          <w:tbl>
            <w:tblPr>
              <w:tblStyle w:val="a2"/>
              <w:tblW w:w="8200" w:type="dxa"/>
              <w:tblLayout w:type="fixed"/>
              <w:tblLook w:val="0400" w:firstRow="0" w:lastRow="0" w:firstColumn="0" w:lastColumn="0" w:noHBand="0" w:noVBand="1"/>
            </w:tblPr>
            <w:tblGrid>
              <w:gridCol w:w="4100"/>
              <w:gridCol w:w="4100"/>
            </w:tblGrid>
            <w:tr w:rsidR="00274538" w14:paraId="32771986" w14:textId="77777777">
              <w:tc>
                <w:tcPr>
                  <w:tcW w:w="410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382F8A02" w14:textId="77777777" w:rsidR="00274538" w:rsidRDefault="00F9189C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8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  <w:t>65 WPM typing speed</w:t>
                  </w:r>
                </w:p>
                <w:p w14:paraId="12CE30F7" w14:textId="77777777" w:rsidR="00274538" w:rsidRDefault="00F9189C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8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  <w:t>CRM management</w:t>
                  </w:r>
                </w:p>
                <w:p w14:paraId="0B393D17" w14:textId="77777777" w:rsidR="00274538" w:rsidRDefault="00F9189C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8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  <w:t>QuickBooks expert</w:t>
                  </w:r>
                </w:p>
                <w:p w14:paraId="2DE9482A" w14:textId="77777777" w:rsidR="00274538" w:rsidRDefault="00F9189C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1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  <w:t>Schedule and calendar planning</w:t>
                  </w:r>
                </w:p>
              </w:tc>
              <w:tc>
                <w:tcPr>
                  <w:tcW w:w="410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69823E8F" w14:textId="77777777" w:rsidR="00274538" w:rsidRDefault="00F9189C">
                  <w:pPr>
                    <w:numPr>
                      <w:ilvl w:val="0"/>
                      <w:numId w:val="5"/>
                    </w:numPr>
                    <w:pBdr>
                      <w:left w:val="none" w:sz="0" w:space="8" w:color="000000"/>
                    </w:pBd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  <w:t>Google Tasks</w:t>
                  </w:r>
                </w:p>
                <w:p w14:paraId="44A6E2D8" w14:textId="77777777" w:rsidR="00274538" w:rsidRDefault="00F9189C">
                  <w:pPr>
                    <w:numPr>
                      <w:ilvl w:val="0"/>
                      <w:numId w:val="5"/>
                    </w:numPr>
                    <w:pBdr>
                      <w:left w:val="none" w:sz="0" w:space="8" w:color="000000"/>
                    </w:pBd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  <w:t>Microsoft To-Do</w:t>
                  </w:r>
                </w:p>
                <w:p w14:paraId="51594BB7" w14:textId="77777777" w:rsidR="00274538" w:rsidRDefault="00F9189C">
                  <w:pPr>
                    <w:numPr>
                      <w:ilvl w:val="0"/>
                      <w:numId w:val="5"/>
                    </w:numPr>
                    <w:pBdr>
                      <w:left w:val="none" w:sz="0" w:space="8" w:color="000000"/>
                    </w:pBd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  <w:t>Bookkeeping</w:t>
                  </w:r>
                </w:p>
                <w:p w14:paraId="69BA7DC0" w14:textId="77777777" w:rsidR="00274538" w:rsidRDefault="00F9189C">
                  <w:pPr>
                    <w:numPr>
                      <w:ilvl w:val="0"/>
                      <w:numId w:val="5"/>
                    </w:numPr>
                    <w:pBdr>
                      <w:left w:val="none" w:sz="0" w:space="8" w:color="000000"/>
                    </w:pBd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404040"/>
                      <w:sz w:val="18"/>
                      <w:szCs w:val="18"/>
                    </w:rPr>
                    <w:t>Conference planning</w:t>
                  </w:r>
                </w:p>
              </w:tc>
            </w:tr>
          </w:tbl>
          <w:p w14:paraId="1E1AFD4D" w14:textId="77777777" w:rsidR="00274538" w:rsidRDefault="002745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94C4E"/>
                <w:sz w:val="18"/>
                <w:szCs w:val="18"/>
              </w:rPr>
            </w:pPr>
          </w:p>
        </w:tc>
      </w:tr>
    </w:tbl>
    <w:p w14:paraId="630A2C5F" w14:textId="77777777" w:rsidR="00274538" w:rsidRDefault="002745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494C4E"/>
          <w:sz w:val="18"/>
          <w:szCs w:val="18"/>
        </w:rPr>
      </w:pPr>
    </w:p>
    <w:tbl>
      <w:tblPr>
        <w:tblStyle w:val="a3"/>
        <w:tblW w:w="11000" w:type="dxa"/>
        <w:tblLayout w:type="fixed"/>
        <w:tblLook w:val="0400" w:firstRow="0" w:lastRow="0" w:firstColumn="0" w:lastColumn="0" w:noHBand="0" w:noVBand="1"/>
      </w:tblPr>
      <w:tblGrid>
        <w:gridCol w:w="2800"/>
        <w:gridCol w:w="8200"/>
      </w:tblGrid>
      <w:tr w:rsidR="00274538" w14:paraId="6C58CEE7" w14:textId="77777777">
        <w:tc>
          <w:tcPr>
            <w:tcW w:w="2800" w:type="dxa"/>
            <w:tcMar>
              <w:top w:w="400" w:type="dxa"/>
              <w:left w:w="0" w:type="dxa"/>
              <w:bottom w:w="0" w:type="dxa"/>
              <w:right w:w="0" w:type="dxa"/>
            </w:tcMar>
          </w:tcPr>
          <w:p w14:paraId="1855345F" w14:textId="77777777" w:rsidR="00274538" w:rsidRDefault="00F918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right="500"/>
              <w:rPr>
                <w:rFonts w:ascii="Century Gothic" w:eastAsia="Century Gothic" w:hAnsi="Century Gothic" w:cs="Century Gothic"/>
                <w:b/>
                <w:smallCaps/>
                <w:color w:val="0187DE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color w:val="0187DE"/>
                <w:sz w:val="18"/>
                <w:szCs w:val="18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b/>
                <w:smallCaps/>
                <w:color w:val="0187DE"/>
                <w:sz w:val="18"/>
                <w:szCs w:val="18"/>
              </w:rPr>
              <w:t>Work History</w:t>
            </w:r>
          </w:p>
        </w:tc>
        <w:tc>
          <w:tcPr>
            <w:tcW w:w="8200" w:type="dxa"/>
            <w:tcMar>
              <w:top w:w="400" w:type="dxa"/>
              <w:left w:w="0" w:type="dxa"/>
              <w:bottom w:w="0" w:type="dxa"/>
              <w:right w:w="0" w:type="dxa"/>
            </w:tcMar>
          </w:tcPr>
          <w:p w14:paraId="17C6DDA8" w14:textId="77777777" w:rsidR="00274538" w:rsidRDefault="00F9189C">
            <w:pPr>
              <w:pBdr>
                <w:top w:val="none" w:sz="0" w:space="0" w:color="000000"/>
                <w:left w:val="none" w:sz="0" w:space="8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A4A4A"/>
                <w:sz w:val="18"/>
                <w:szCs w:val="18"/>
              </w:rPr>
              <w:t xml:space="preserve">Executive Assistant to the CEO –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4A4A4A"/>
                <w:sz w:val="18"/>
                <w:szCs w:val="18"/>
              </w:rPr>
              <w:t>LifeSquare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4A4A4A"/>
                <w:sz w:val="18"/>
                <w:szCs w:val="18"/>
              </w:rPr>
              <w:t xml:space="preserve"> Connect</w:t>
            </w:r>
            <w: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. New Heaven, </w:t>
            </w:r>
            <w:proofErr w:type="gramStart"/>
            <w: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CT </w:t>
            </w:r>
            <w:r>
              <w:rPr>
                <w:rFonts w:ascii="Century Gothic" w:eastAsia="Century Gothic" w:hAnsi="Century Gothic" w:cs="Century Gothic"/>
                <w:i/>
                <w:color w:val="4A4A4A"/>
                <w:sz w:val="18"/>
                <w:szCs w:val="18"/>
              </w:rPr>
              <w:t xml:space="preserve"> |</w:t>
            </w:r>
            <w:proofErr w:type="gramEnd"/>
            <w:r>
              <w:rPr>
                <w:rFonts w:ascii="Century Gothic" w:eastAsia="Century Gothic" w:hAnsi="Century Gothic" w:cs="Century Gothic"/>
                <w:i/>
                <w:color w:val="4A4A4A"/>
                <w:sz w:val="18"/>
                <w:szCs w:val="18"/>
              </w:rPr>
              <w:t xml:space="preserve"> 02/2021 - 04/2021</w:t>
            </w:r>
          </w:p>
          <w:p w14:paraId="433231E6" w14:textId="77777777" w:rsidR="00274538" w:rsidRDefault="00F918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8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Contribute to smooth business operations by planning and organizing meetings and conferences, including conference calls.</w:t>
            </w:r>
          </w:p>
          <w:p w14:paraId="77B12369" w14:textId="77777777" w:rsidR="00274538" w:rsidRDefault="00F918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8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Produce accurate office files, update spreadsheets, and craft presentations to support one CEO and boost team productivity.</w:t>
            </w:r>
          </w:p>
          <w:p w14:paraId="61A871B2" w14:textId="77777777" w:rsidR="00274538" w:rsidRDefault="00F918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8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Arrange an</w:t>
            </w: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d handle all logistics for monthly Board meetings and events, such as schedule meetings and draft agendas.</w:t>
            </w:r>
          </w:p>
          <w:p w14:paraId="161EB1ED" w14:textId="77777777" w:rsidR="00274538" w:rsidRDefault="00F9189C">
            <w:pPr>
              <w:pBdr>
                <w:top w:val="none" w:sz="0" w:space="0" w:color="000000"/>
                <w:left w:val="none" w:sz="0" w:space="8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Century Gothic" w:eastAsia="Century Gothic" w:hAnsi="Century Gothic" w:cs="Century Gothic"/>
                <w:i/>
                <w:color w:val="4A4A4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A4A4A"/>
                <w:sz w:val="18"/>
                <w:szCs w:val="18"/>
              </w:rPr>
              <w:t>Administrative Assistant</w:t>
            </w:r>
            <w: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- Mack &amp; Associates. New Heaven, CT</w:t>
            </w:r>
            <w:r>
              <w:rPr>
                <w:rFonts w:ascii="Century Gothic" w:eastAsia="Century Gothic" w:hAnsi="Century Gothic" w:cs="Century Gothic"/>
                <w:i/>
                <w:color w:val="4A4A4A"/>
                <w:sz w:val="18"/>
                <w:szCs w:val="18"/>
              </w:rPr>
              <w:t>| 03/2020 - 12/2020</w:t>
            </w:r>
          </w:p>
          <w:p w14:paraId="329C9908" w14:textId="77777777" w:rsidR="00274538" w:rsidRDefault="00F918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8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Coordinated travel arrangements by booking airfare, hotel, and Uber t</w:t>
            </w: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ransportation.</w:t>
            </w:r>
          </w:p>
          <w:p w14:paraId="3CA789C5" w14:textId="77777777" w:rsidR="00274538" w:rsidRDefault="00F918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8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Processed over 100 invoices and expenses each month, using QuickBooks to facilitate on-time payment.</w:t>
            </w:r>
          </w:p>
          <w:p w14:paraId="025D1772" w14:textId="77777777" w:rsidR="00274538" w:rsidRDefault="00F918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8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Ensured equipment operation by completing precautionary maintenance requirements like calling for repairs, maintaining equipment inventories</w:t>
            </w: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, and evaluating new equipment and techniques.</w:t>
            </w:r>
          </w:p>
          <w:p w14:paraId="485931D4" w14:textId="77777777" w:rsidR="00274538" w:rsidRDefault="00F9189C">
            <w:pPr>
              <w:pBdr>
                <w:top w:val="none" w:sz="0" w:space="0" w:color="000000"/>
                <w:left w:val="none" w:sz="0" w:space="8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A4A4A"/>
                <w:sz w:val="18"/>
                <w:szCs w:val="18"/>
              </w:rPr>
              <w:t>Office Assistant Intern</w:t>
            </w:r>
            <w: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Tombras</w:t>
            </w:r>
            <w:proofErr w:type="spellEnd"/>
            <w: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Group. New Heaven, CT </w:t>
            </w:r>
            <w:r>
              <w:rPr>
                <w:rFonts w:ascii="Century Gothic" w:eastAsia="Century Gothic" w:hAnsi="Century Gothic" w:cs="Century Gothic"/>
                <w:i/>
                <w:color w:val="4A4A4A"/>
                <w:sz w:val="18"/>
                <w:szCs w:val="18"/>
              </w:rPr>
              <w:t>| 07/2016 - 01/2020</w:t>
            </w:r>
          </w:p>
          <w:p w14:paraId="20D95B73" w14:textId="77777777" w:rsidR="00274538" w:rsidRDefault="00F918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8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Supported two Secretaries and three management staff members in administrative activities, documentation, and data management.</w:t>
            </w:r>
          </w:p>
          <w:p w14:paraId="4D96158E" w14:textId="77777777" w:rsidR="00274538" w:rsidRDefault="00F918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8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Answer</w:t>
            </w: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ed incoming phone calls and transferred to staff members or provided requested information.</w:t>
            </w:r>
          </w:p>
          <w:p w14:paraId="11C5CD11" w14:textId="77777777" w:rsidR="00274538" w:rsidRDefault="00F918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8" w:color="000000"/>
                <w:bottom w:val="none" w:sz="0" w:space="0" w:color="000000"/>
                <w:right w:val="none" w:sz="0" w:space="0" w:color="000000"/>
              </w:pBd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  <w:szCs w:val="18"/>
              </w:rPr>
              <w:t>Sorted and distributed office mail and recorded incoming shipments for corporate records.</w:t>
            </w:r>
          </w:p>
        </w:tc>
      </w:tr>
    </w:tbl>
    <w:p w14:paraId="260669EF" w14:textId="77777777" w:rsidR="00274538" w:rsidRDefault="002745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494C4E"/>
          <w:sz w:val="18"/>
          <w:szCs w:val="18"/>
        </w:rPr>
      </w:pPr>
    </w:p>
    <w:tbl>
      <w:tblPr>
        <w:tblStyle w:val="a4"/>
        <w:tblW w:w="11000" w:type="dxa"/>
        <w:tblLayout w:type="fixed"/>
        <w:tblLook w:val="0400" w:firstRow="0" w:lastRow="0" w:firstColumn="0" w:lastColumn="0" w:noHBand="0" w:noVBand="1"/>
      </w:tblPr>
      <w:tblGrid>
        <w:gridCol w:w="2800"/>
        <w:gridCol w:w="8200"/>
      </w:tblGrid>
      <w:tr w:rsidR="00274538" w14:paraId="3D8B7B07" w14:textId="77777777">
        <w:tc>
          <w:tcPr>
            <w:tcW w:w="2800" w:type="dxa"/>
            <w:tcMar>
              <w:top w:w="400" w:type="dxa"/>
              <w:left w:w="0" w:type="dxa"/>
              <w:bottom w:w="0" w:type="dxa"/>
              <w:right w:w="0" w:type="dxa"/>
            </w:tcMar>
          </w:tcPr>
          <w:p w14:paraId="5F1AAC98" w14:textId="77777777" w:rsidR="00274538" w:rsidRDefault="00F918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right="500"/>
              <w:jc w:val="right"/>
              <w:rPr>
                <w:rFonts w:ascii="Century Gothic" w:eastAsia="Century Gothic" w:hAnsi="Century Gothic" w:cs="Century Gothic"/>
                <w:b/>
                <w:smallCaps/>
                <w:color w:val="0187DE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color w:val="0187DE"/>
                <w:sz w:val="18"/>
                <w:szCs w:val="18"/>
              </w:rPr>
              <w:t>Education</w:t>
            </w:r>
          </w:p>
        </w:tc>
        <w:tc>
          <w:tcPr>
            <w:tcW w:w="8200" w:type="dxa"/>
            <w:tcMar>
              <w:top w:w="400" w:type="dxa"/>
              <w:left w:w="0" w:type="dxa"/>
              <w:bottom w:w="0" w:type="dxa"/>
              <w:right w:w="0" w:type="dxa"/>
            </w:tcMar>
          </w:tcPr>
          <w:p w14:paraId="1D5C3AF5" w14:textId="77777777" w:rsidR="00274538" w:rsidRDefault="00F9189C">
            <w:pPr>
              <w:pBdr>
                <w:top w:val="none" w:sz="0" w:space="0" w:color="000000"/>
                <w:left w:val="none" w:sz="0" w:space="0" w:color="000000"/>
                <w:bottom w:val="single" w:sz="40" w:space="0" w:color="FFFFFF"/>
                <w:right w:val="none" w:sz="0" w:space="0" w:color="000000"/>
                <w:between w:val="nil"/>
              </w:pBdr>
              <w:tabs>
                <w:tab w:val="right" w:pos="8180"/>
              </w:tabs>
              <w:spacing w:line="240" w:lineRule="auto"/>
              <w:rPr>
                <w:rFonts w:ascii="Century Gothic" w:eastAsia="Century Gothic" w:hAnsi="Century Gothic" w:cs="Century Gothic"/>
                <w:color w:val="494C4E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94C4E"/>
                <w:sz w:val="18"/>
                <w:szCs w:val="18"/>
              </w:rPr>
              <w:t xml:space="preserve">Gateway Community College, New Haven, CT </w:t>
            </w:r>
            <w:r>
              <w:rPr>
                <w:rFonts w:ascii="Century Gothic" w:eastAsia="Century Gothic" w:hAnsi="Century Gothic" w:cs="Century Gothic"/>
                <w:smallCaps/>
                <w:color w:val="494C4E"/>
                <w:sz w:val="18"/>
                <w:szCs w:val="18"/>
              </w:rPr>
              <w:tab/>
              <w:t xml:space="preserve"> </w:t>
            </w:r>
            <w:r>
              <w:rPr>
                <w:rFonts w:ascii="Century Gothic" w:eastAsia="Century Gothic" w:hAnsi="Century Gothic" w:cs="Century Gothic"/>
                <w:smallCaps/>
                <w:color w:val="494C4E"/>
                <w:sz w:val="18"/>
                <w:szCs w:val="18"/>
              </w:rPr>
              <w:t>06</w:t>
            </w:r>
            <w:r>
              <w:rPr>
                <w:rFonts w:ascii="Century Gothic" w:eastAsia="Century Gothic" w:hAnsi="Century Gothic" w:cs="Century Gothic"/>
                <w:smallCaps/>
                <w:color w:val="494C4E"/>
                <w:sz w:val="18"/>
                <w:szCs w:val="18"/>
              </w:rPr>
              <w:t>/201</w:t>
            </w:r>
            <w:r>
              <w:rPr>
                <w:rFonts w:ascii="Century Gothic" w:eastAsia="Century Gothic" w:hAnsi="Century Gothic" w:cs="Century Gothic"/>
                <w:smallCaps/>
                <w:color w:val="494C4E"/>
                <w:sz w:val="18"/>
                <w:szCs w:val="18"/>
              </w:rPr>
              <w:t>6</w:t>
            </w:r>
            <w:r>
              <w:rPr>
                <w:rFonts w:ascii="Century Gothic" w:eastAsia="Century Gothic" w:hAnsi="Century Gothic" w:cs="Century Gothic"/>
                <w:smallCaps/>
                <w:color w:val="494C4E"/>
                <w:sz w:val="18"/>
                <w:szCs w:val="18"/>
              </w:rPr>
              <w:t xml:space="preserve"> </w:t>
            </w:r>
          </w:p>
          <w:p w14:paraId="764E8684" w14:textId="77777777" w:rsidR="00274538" w:rsidRDefault="00F9189C">
            <w:pPr>
              <w:pBdr>
                <w:top w:val="none" w:sz="0" w:space="0" w:color="000000"/>
                <w:left w:val="none" w:sz="0" w:space="0" w:color="000000"/>
                <w:bottom w:val="single" w:sz="40" w:space="0" w:color="FFFFFF"/>
                <w:right w:val="none" w:sz="0" w:space="0" w:color="000000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494C4E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94C4E"/>
                <w:sz w:val="18"/>
                <w:szCs w:val="18"/>
              </w:rPr>
              <w:t>Associate of Science</w:t>
            </w:r>
            <w:r>
              <w:rPr>
                <w:rFonts w:ascii="Century Gothic" w:eastAsia="Century Gothic" w:hAnsi="Century Gothic" w:cs="Century Gothic"/>
                <w:color w:val="494C4E"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color w:val="494C4E"/>
                <w:sz w:val="18"/>
                <w:szCs w:val="18"/>
              </w:rPr>
              <w:t>Secretarial Science</w:t>
            </w:r>
          </w:p>
        </w:tc>
      </w:tr>
    </w:tbl>
    <w:p w14:paraId="2AFB85CC" w14:textId="77777777" w:rsidR="00274538" w:rsidRDefault="00274538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E48BD2D" w14:textId="77777777" w:rsidR="00274538" w:rsidRDefault="00274538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78E2790" w14:textId="77777777" w:rsidR="00274538" w:rsidRDefault="00274538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3908C57" w14:textId="77777777" w:rsidR="00274538" w:rsidRDefault="00274538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B64B4F5" w14:textId="77777777" w:rsidR="00274538" w:rsidRDefault="00F9189C">
      <w:pPr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Tips on How to Write a Combination Resume for Any Job</w:t>
      </w:r>
    </w:p>
    <w:p w14:paraId="017EDC32" w14:textId="77777777" w:rsidR="00274538" w:rsidRDefault="00274538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AD21EAF" w14:textId="77777777" w:rsidR="00274538" w:rsidRDefault="00F9189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Name, Location, Phone, Email:</w:t>
      </w:r>
    </w:p>
    <w:p w14:paraId="69F02C70" w14:textId="77777777" w:rsidR="00274538" w:rsidRDefault="00274538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DE5BCA6" w14:textId="77777777" w:rsidR="00274538" w:rsidRDefault="00F9189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Professional Summary: </w:t>
      </w:r>
      <w:hyperlink r:id="rId7">
        <w:r>
          <w:rPr>
            <w:rFonts w:ascii="Century Gothic" w:eastAsia="Century Gothic" w:hAnsi="Century Gothic" w:cs="Century Gothic"/>
            <w:b/>
            <w:color w:val="1155CC"/>
            <w:sz w:val="20"/>
            <w:szCs w:val="20"/>
            <w:u w:val="single"/>
          </w:rPr>
          <w:t>How to Write a Professional Summary: Guide</w:t>
        </w:r>
      </w:hyperlink>
    </w:p>
    <w:p w14:paraId="3182FEBA" w14:textId="77777777" w:rsidR="00274538" w:rsidRDefault="00F9189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This is where you include two to three sentences that best describe your top attributes and reasons to be hired. Use this s</w:t>
      </w:r>
      <w:r>
        <w:rPr>
          <w:rFonts w:ascii="Century Gothic" w:eastAsia="Century Gothic" w:hAnsi="Century Gothic" w:cs="Century Gothic"/>
          <w:sz w:val="20"/>
          <w:szCs w:val="20"/>
        </w:rPr>
        <w:t>ection to write a professional summary that gets you noticed!</w:t>
      </w:r>
    </w:p>
    <w:p w14:paraId="0972F7EC" w14:textId="77777777" w:rsidR="00274538" w:rsidRDefault="00274538">
      <w:pPr>
        <w:rPr>
          <w:rFonts w:ascii="Century Gothic" w:eastAsia="Century Gothic" w:hAnsi="Century Gothic" w:cs="Century Gothic"/>
          <w:sz w:val="20"/>
          <w:szCs w:val="20"/>
        </w:rPr>
      </w:pPr>
    </w:p>
    <w:p w14:paraId="1A9DBDC0" w14:textId="77777777" w:rsidR="00274538" w:rsidRDefault="00F9189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Skills: </w:t>
      </w:r>
      <w:hyperlink r:id="rId8">
        <w:r>
          <w:rPr>
            <w:rFonts w:ascii="Century Gothic" w:eastAsia="Century Gothic" w:hAnsi="Century Gothic" w:cs="Century Gothic"/>
            <w:b/>
            <w:color w:val="1155CC"/>
            <w:sz w:val="20"/>
            <w:szCs w:val="20"/>
            <w:u w:val="single"/>
          </w:rPr>
          <w:t>How to Write Skills: Guide</w:t>
        </w:r>
      </w:hyperlink>
    </w:p>
    <w:p w14:paraId="30853E40" w14:textId="77777777" w:rsidR="00274538" w:rsidRDefault="00274538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2B1EC61" w14:textId="77777777" w:rsidR="00274538" w:rsidRDefault="00F9189C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This resume is written in the </w:t>
      </w:r>
      <w:hyperlink r:id="rId9">
        <w:r>
          <w:rPr>
            <w:rFonts w:ascii="Century Gothic" w:eastAsia="Century Gothic" w:hAnsi="Century Gothic" w:cs="Century Gothic"/>
            <w:color w:val="1155CC"/>
            <w:sz w:val="20"/>
            <w:szCs w:val="20"/>
            <w:u w:val="single"/>
          </w:rPr>
          <w:t>combination resume format</w:t>
        </w:r>
      </w:hyperlink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7EC5F184" w14:textId="77777777" w:rsidR="00274538" w:rsidRDefault="00F9189C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 resume’s </w:t>
      </w:r>
      <w:hyperlink r:id="rId10">
        <w:r>
          <w:rPr>
            <w:rFonts w:ascii="Century Gothic" w:eastAsia="Century Gothic" w:hAnsi="Century Gothic" w:cs="Century Gothic"/>
            <w:color w:val="1155CC"/>
            <w:sz w:val="20"/>
            <w:szCs w:val="20"/>
            <w:u w:val="single"/>
          </w:rPr>
          <w:t>format</w:t>
        </w:r>
      </w:hyperlink>
      <w:r>
        <w:rPr>
          <w:rFonts w:ascii="Century Gothic" w:eastAsia="Century Gothic" w:hAnsi="Century Gothic" w:cs="Century Gothic"/>
          <w:sz w:val="20"/>
          <w:szCs w:val="20"/>
        </w:rPr>
        <w:t xml:space="preserve"> determines where you should place the skills and work history sections.</w:t>
      </w:r>
    </w:p>
    <w:p w14:paraId="0ACF6293" w14:textId="77777777" w:rsidR="00274538" w:rsidRDefault="00F9189C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>The skills section is located above or next to the work experience section.</w:t>
      </w:r>
    </w:p>
    <w:p w14:paraId="51055122" w14:textId="77777777" w:rsidR="00274538" w:rsidRDefault="00F9189C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>It should list six to eight skills that are your top abilities targeted for the job.</w:t>
      </w:r>
    </w:p>
    <w:p w14:paraId="540653E0" w14:textId="77777777" w:rsidR="00274538" w:rsidRDefault="00274538">
      <w:pPr>
        <w:ind w:left="720"/>
        <w:rPr>
          <w:rFonts w:ascii="Century Gothic" w:eastAsia="Century Gothic" w:hAnsi="Century Gothic" w:cs="Century Gothic"/>
          <w:sz w:val="20"/>
          <w:szCs w:val="20"/>
        </w:rPr>
      </w:pPr>
    </w:p>
    <w:p w14:paraId="11CCA001" w14:textId="77777777" w:rsidR="00274538" w:rsidRDefault="00F9189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Work Experience: </w:t>
      </w:r>
      <w:hyperlink r:id="rId11">
        <w:r>
          <w:rPr>
            <w:rFonts w:ascii="Century Gothic" w:eastAsia="Century Gothic" w:hAnsi="Century Gothic" w:cs="Century Gothic"/>
            <w:b/>
            <w:color w:val="1155CC"/>
            <w:sz w:val="20"/>
            <w:szCs w:val="20"/>
            <w:u w:val="single"/>
          </w:rPr>
          <w:t>How to Write Work Experience: Guide</w:t>
        </w:r>
      </w:hyperlink>
    </w:p>
    <w:p w14:paraId="722301DB" w14:textId="77777777" w:rsidR="00274538" w:rsidRDefault="00274538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40B10F1" w14:textId="77777777" w:rsidR="00274538" w:rsidRDefault="00F9189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Current Employer Name I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Job Title </w:t>
      </w:r>
      <w:r>
        <w:rPr>
          <w:rFonts w:ascii="Century Gothic" w:eastAsia="Century Gothic" w:hAnsi="Century Gothic" w:cs="Century Gothic"/>
          <w:b/>
          <w:sz w:val="20"/>
          <w:szCs w:val="20"/>
        </w:rPr>
        <w:t>I From (month/year) - To (month/year/present)</w:t>
      </w:r>
    </w:p>
    <w:p w14:paraId="7795B40E" w14:textId="77777777" w:rsidR="00274538" w:rsidRDefault="00F9189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br/>
        <w:t>Feature your top achievements, responsibilities or job stats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here.</w:t>
      </w:r>
    </w:p>
    <w:p w14:paraId="45297A5E" w14:textId="77777777" w:rsidR="00274538" w:rsidRDefault="00F9189C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>Use present verb tense and active language!</w:t>
      </w:r>
    </w:p>
    <w:p w14:paraId="63483699" w14:textId="77777777" w:rsidR="00274538" w:rsidRDefault="00F9189C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>Write snappy, clear blurbs about your current position.</w:t>
      </w:r>
    </w:p>
    <w:p w14:paraId="64636C3D" w14:textId="77777777" w:rsidR="00274538" w:rsidRDefault="00F9189C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>Include metrics whenever possible.</w:t>
      </w:r>
    </w:p>
    <w:p w14:paraId="553C4623" w14:textId="77777777" w:rsidR="00274538" w:rsidRDefault="00274538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45B8EBA" w14:textId="77777777" w:rsidR="00274538" w:rsidRDefault="00F9189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Last Employer Name I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Job Title </w:t>
      </w:r>
      <w:r>
        <w:rPr>
          <w:rFonts w:ascii="Century Gothic" w:eastAsia="Century Gothic" w:hAnsi="Century Gothic" w:cs="Century Gothic"/>
          <w:b/>
          <w:sz w:val="20"/>
          <w:szCs w:val="20"/>
        </w:rPr>
        <w:t>I From (month/year) - To (month/year)</w:t>
      </w:r>
    </w:p>
    <w:p w14:paraId="477F1929" w14:textId="77777777" w:rsidR="00274538" w:rsidRDefault="00274538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1F51E72" w14:textId="77777777" w:rsidR="00274538" w:rsidRDefault="00F9189C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>List your past employers in reverse-chronological order.</w:t>
      </w:r>
    </w:p>
    <w:p w14:paraId="639DF279" w14:textId="77777777" w:rsidR="00274538" w:rsidRDefault="00F9189C">
      <w:pPr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>Give less focus to your older experience rather than the most recent. The exception is when your older experience is more relevant to the job you’re seeking!</w:t>
      </w:r>
    </w:p>
    <w:p w14:paraId="3D6BFDEC" w14:textId="77777777" w:rsidR="00274538" w:rsidRDefault="00274538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2F92B23" w14:textId="77777777" w:rsidR="00274538" w:rsidRDefault="00F9189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Older Employer </w:t>
      </w:r>
      <w:proofErr w:type="gramStart"/>
      <w:r>
        <w:rPr>
          <w:rFonts w:ascii="Century Gothic" w:eastAsia="Century Gothic" w:hAnsi="Century Gothic" w:cs="Century Gothic"/>
          <w:b/>
          <w:sz w:val="20"/>
          <w:szCs w:val="20"/>
        </w:rPr>
        <w:t>Name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</w:rPr>
        <w:t> I</w:t>
      </w:r>
      <w:proofErr w:type="gram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Job Title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I From </w:t>
      </w:r>
      <w:r>
        <w:rPr>
          <w:rFonts w:ascii="Century Gothic" w:eastAsia="Century Gothic" w:hAnsi="Century Gothic" w:cs="Century Gothic"/>
          <w:b/>
          <w:sz w:val="20"/>
          <w:szCs w:val="20"/>
        </w:rPr>
        <w:t>(month/year) - To (month/year)</w:t>
      </w:r>
    </w:p>
    <w:p w14:paraId="5BF8C6D6" w14:textId="77777777" w:rsidR="00274538" w:rsidRDefault="00F9189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br/>
      </w:r>
    </w:p>
    <w:p w14:paraId="71F0F9F3" w14:textId="77777777" w:rsidR="00274538" w:rsidRDefault="00F9189C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>List your last three to four relevant jobs.</w:t>
      </w:r>
    </w:p>
    <w:p w14:paraId="44B1C2EF" w14:textId="77777777" w:rsidR="00274538" w:rsidRDefault="00F9189C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>If you have less than 10 years of experience, keep it to one page.</w:t>
      </w:r>
    </w:p>
    <w:p w14:paraId="729014C7" w14:textId="77777777" w:rsidR="00274538" w:rsidRDefault="00F9189C">
      <w:pPr>
        <w:numPr>
          <w:ilvl w:val="0"/>
          <w:numId w:val="6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>If you have more than 10 years of experience, keep it to two pages. </w:t>
      </w:r>
    </w:p>
    <w:p w14:paraId="1C79FAD9" w14:textId="77777777" w:rsidR="00274538" w:rsidRDefault="00274538">
      <w:pPr>
        <w:spacing w:after="240"/>
        <w:rPr>
          <w:rFonts w:ascii="Century Gothic" w:eastAsia="Century Gothic" w:hAnsi="Century Gothic" w:cs="Century Gothic"/>
          <w:sz w:val="20"/>
          <w:szCs w:val="20"/>
        </w:rPr>
      </w:pPr>
    </w:p>
    <w:p w14:paraId="0E9927AF" w14:textId="77777777" w:rsidR="00274538" w:rsidRDefault="00F9189C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Education, Certifications and Training: </w:t>
      </w:r>
      <w:hyperlink r:id="rId12">
        <w:r>
          <w:rPr>
            <w:rFonts w:ascii="Century Gothic" w:eastAsia="Century Gothic" w:hAnsi="Century Gothic" w:cs="Century Gothic"/>
            <w:b/>
            <w:color w:val="1155CC"/>
            <w:sz w:val="20"/>
            <w:szCs w:val="20"/>
            <w:u w:val="single"/>
          </w:rPr>
          <w:t>How to Write a Resume: Guide</w:t>
        </w:r>
      </w:hyperlink>
    </w:p>
    <w:p w14:paraId="249417AD" w14:textId="77777777" w:rsidR="00274538" w:rsidRDefault="00274538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05D1D0A" w14:textId="77777777" w:rsidR="00274538" w:rsidRDefault="00F9189C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School or Institution Name I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Degree Achieved (if applicable) </w:t>
      </w:r>
      <w:r>
        <w:rPr>
          <w:rFonts w:ascii="Century Gothic" w:eastAsia="Century Gothic" w:hAnsi="Century Gothic" w:cs="Century Gothic"/>
          <w:b/>
          <w:sz w:val="20"/>
          <w:szCs w:val="20"/>
        </w:rPr>
        <w:t>I Year of achievement or Dates Attended </w:t>
      </w:r>
    </w:p>
    <w:p w14:paraId="6F2FF6A0" w14:textId="77777777" w:rsidR="00274538" w:rsidRDefault="00274538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E154AD8" w14:textId="77777777" w:rsidR="00274538" w:rsidRDefault="00F9189C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Want the fully automated experience? Use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JobHero’s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hyperlink r:id="rId13">
        <w:r>
          <w:rPr>
            <w:rFonts w:ascii="Century Gothic" w:eastAsia="Century Gothic" w:hAnsi="Century Gothic" w:cs="Century Gothic"/>
            <w:b/>
            <w:color w:val="1155CC"/>
            <w:sz w:val="20"/>
            <w:szCs w:val="20"/>
            <w:u w:val="single"/>
          </w:rPr>
          <w:t>Resume Builder</w:t>
        </w:r>
      </w:hyperlink>
      <w:r>
        <w:rPr>
          <w:rFonts w:ascii="Century Gothic" w:eastAsia="Century Gothic" w:hAnsi="Century Gothic" w:cs="Century Gothic"/>
          <w:b/>
          <w:sz w:val="20"/>
          <w:szCs w:val="20"/>
        </w:rPr>
        <w:t>!</w:t>
      </w:r>
    </w:p>
    <w:sectPr w:rsidR="00274538">
      <w:pgSz w:w="12240" w:h="15840"/>
      <w:pgMar w:top="640" w:right="620" w:bottom="64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FD8"/>
    <w:multiLevelType w:val="multilevel"/>
    <w:tmpl w:val="62F0F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8186D42"/>
    <w:multiLevelType w:val="multilevel"/>
    <w:tmpl w:val="B0BE0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0F5519A"/>
    <w:multiLevelType w:val="multilevel"/>
    <w:tmpl w:val="6CF8D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767A60"/>
    <w:multiLevelType w:val="multilevel"/>
    <w:tmpl w:val="EE7C9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1C53EC"/>
    <w:multiLevelType w:val="multilevel"/>
    <w:tmpl w:val="74F2E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E8A3DE3"/>
    <w:multiLevelType w:val="multilevel"/>
    <w:tmpl w:val="FF368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38"/>
    <w:rsid w:val="00274538"/>
    <w:rsid w:val="00F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190F"/>
  <w15:docId w15:val="{283DBC6A-F858-474C-BC9B-8E24D6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280" w:lineRule="atLeast"/>
    </w:pPr>
    <w:rPr>
      <w:color w:val="494C4E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b/>
      <w:bCs/>
      <w:caps/>
      <w:color w:val="4A4A4A"/>
      <w:spacing w:val="20"/>
      <w:sz w:val="82"/>
      <w:szCs w:val="82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firstparagraph">
    <w:name w:val="div_document_div_paragraph_firstparagraph"/>
    <w:basedOn w:val="TableNormal"/>
    <w:tblPr/>
  </w:style>
  <w:style w:type="character" w:customStyle="1" w:styleId="divdocumentdivparagraphfirstparagraphCharacter">
    <w:name w:val="div_document_div_paragraph_firstparagraph Character"/>
    <w:basedOn w:val="DefaultParagraphFont"/>
  </w:style>
  <w:style w:type="paragraph" w:customStyle="1" w:styleId="divaddress">
    <w:name w:val="div_address"/>
    <w:basedOn w:val="divParagraph"/>
    <w:pPr>
      <w:pBdr>
        <w:top w:val="none" w:sz="0" w:space="2" w:color="auto"/>
      </w:pBdr>
      <w:spacing w:line="360" w:lineRule="atLeast"/>
    </w:pPr>
    <w:rPr>
      <w:color w:val="4A4A4A"/>
      <w:sz w:val="20"/>
      <w:szCs w:val="20"/>
    </w:rPr>
  </w:style>
  <w:style w:type="character" w:customStyle="1" w:styleId="sprtr">
    <w:name w:val="sprtr"/>
    <w:basedOn w:val="DefaultParagraphFont"/>
  </w:style>
  <w:style w:type="table" w:customStyle="1" w:styleId="divdocumentsectionSECTIONCNTC">
    <w:name w:val="div_document_section_SECTION_CNTC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heading">
    <w:name w:val="div_heading"/>
    <w:basedOn w:val="div"/>
    <w:rPr>
      <w:sz w:val="24"/>
      <w:szCs w:val="24"/>
      <w:bdr w:val="none" w:sz="0" w:space="0" w:color="auto"/>
      <w:vertAlign w:val="baseline"/>
    </w:rPr>
  </w:style>
  <w:style w:type="paragraph" w:customStyle="1" w:styleId="divdocumentdivsectiontitle">
    <w:name w:val="div_document_div_sectiontitle"/>
    <w:basedOn w:val="Normal"/>
    <w:pPr>
      <w:spacing w:line="340" w:lineRule="atLeast"/>
    </w:pPr>
    <w:rPr>
      <w:caps/>
      <w:color w:val="0187DE"/>
      <w:spacing w:val="10"/>
      <w:sz w:val="26"/>
      <w:szCs w:val="26"/>
    </w:rPr>
  </w:style>
  <w:style w:type="character" w:customStyle="1" w:styleId="divdocumentdivsectiontitleCharacter">
    <w:name w:val="div_document_div_sectiontitle Character"/>
    <w:basedOn w:val="DefaultParagraphFont"/>
    <w:rPr>
      <w:caps/>
      <w:color w:val="0187DE"/>
      <w:spacing w:val="10"/>
      <w:sz w:val="26"/>
      <w:szCs w:val="26"/>
    </w:rPr>
  </w:style>
  <w:style w:type="character" w:customStyle="1" w:styleId="divsectionbody">
    <w:name w:val="div_sectionbody"/>
    <w:basedOn w:val="div"/>
    <w:rPr>
      <w:sz w:val="24"/>
      <w:szCs w:val="24"/>
      <w:bdr w:val="none" w:sz="0" w:space="0" w:color="auto"/>
      <w:vertAlign w:val="baseline"/>
    </w:rPr>
  </w:style>
  <w:style w:type="paragraph" w:customStyle="1" w:styleId="divdocumentdivparagraphfirstparagraphParagraph">
    <w:name w:val="div_document_div_paragraph_firstparagraph 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table" w:customStyle="1" w:styleId="divdocumentdivsectiontable">
    <w:name w:val="div_document_div_sectiontable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paddedblockline">
    <w:name w:val="paddedblockline"/>
    <w:basedOn w:val="Normal"/>
    <w:pPr>
      <w:pBdr>
        <w:bottom w:val="single" w:sz="40" w:space="0" w:color="FFFFFF"/>
      </w:pBdr>
    </w:pPr>
  </w:style>
  <w:style w:type="character" w:customStyle="1" w:styleId="paddedblocklineCharacter">
    <w:name w:val="paddedblockline Character"/>
    <w:basedOn w:val="DefaultParagraphFont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atesWrapper">
    <w:name w:val="datesWrapper"/>
    <w:basedOn w:val="DefaultParagraphFont"/>
  </w:style>
  <w:style w:type="character" w:customStyle="1" w:styleId="jobdates">
    <w:name w:val="jobdates"/>
    <w:basedOn w:val="DefaultParagraphFont"/>
    <w:rPr>
      <w:caps/>
    </w:rPr>
  </w:style>
  <w:style w:type="paragraph" w:customStyle="1" w:styleId="divdocumentdivparagraph">
    <w:name w:val="div_document_div_paragraph"/>
    <w:basedOn w:val="Normal"/>
    <w:pPr>
      <w:pBdr>
        <w:top w:val="none" w:sz="0" w:space="10" w:color="auto"/>
      </w:pBdr>
    </w:pPr>
  </w:style>
  <w:style w:type="character" w:customStyle="1" w:styleId="degree">
    <w:name w:val="degree"/>
    <w:basedOn w:val="DefaultParagraphFont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hero.com/career-guides/resume/how-to/write/skills" TargetMode="External"/><Relationship Id="rId13" Type="http://schemas.openxmlformats.org/officeDocument/2006/relationships/hyperlink" Target="https://www.jobhero.com/resume/build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jobhero.com/career-guides/resume/how-to/write/resume/summary" TargetMode="External"/><Relationship Id="rId12" Type="http://schemas.openxmlformats.org/officeDocument/2006/relationships/hyperlink" Target="https://www.jobhero.com/career-guides/resume/how-to/write/resu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jobhero.com/career-guides/resume/how-to/write/wor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obhero.com/resume/form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bhero.com/career-guides/resume/format/hybr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pFzLZmEErifLq03A9C6jtPkLQ==">AMUW2mVlBIYSjeKzILha/9ZYLqylp3ax1GWPmBGoU/iO0w4PD1IApqvjlawhRyWToqnhjR9uOjBQxAC63dnPN4nCQHMzsOMMuw8TCnrLRulHiADHdgBOmUw=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Kumari</dc:creator>
  <cp:lastModifiedBy>Sneha Kumari</cp:lastModifiedBy>
  <cp:revision>2</cp:revision>
  <dcterms:created xsi:type="dcterms:W3CDTF">2021-11-01T05:06:00Z</dcterms:created>
  <dcterms:modified xsi:type="dcterms:W3CDTF">2021-11-01T05:06:00Z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fc234ec7-0d55-4bc5-aa28-ddeee8e060b3</vt:lpwstr>
  </property>
  <property fmtid="{D5CDD505-2E9C-101B-9397-08002B2CF9AE}" pid="3" name="x1ye=0">
    <vt:lpwstr>uDAAAB+LCAAAAAAABAAVmrXas0oYRS+IArfiFLi702HB3bn68/19eAIzs9+9FglJEzRJIDDPYSxEiLwgsAKD8yyHQxwuYBwJ5UKa7ahxUmOu8+49SRGwEsT9BvftmCwWl7qmpwc7spcDSpWgUs+713HTtbrMscWvyRlLT/2g2Ule7UD3NyvOb9UPFwcowieG5WZ7D5RTnRP1pX0QpK+FRRlliY+Zz6DCFVQ6l/PIzJoSUSm5B/twF8sUZG/YsmZ</vt:lpwstr>
  </property>
  <property fmtid="{D5CDD505-2E9C-101B-9397-08002B2CF9AE}" pid="4" name="x1ye=1">
    <vt:lpwstr>XJaKfQrTQylH5FPqFpedBPnzQAdtXMu3cJSd55nQWRTppQuyLRSr8mjuPfERs6UeyDDg3EN7UMtRNiW1FpvJ3VJCyvGTUkK8wWMYnnBKr722F3WBUmxlJmPIz37RAPpPWhY2xulpOX/BvI7Smyu7rrbLxJq4dbBhVXU0nsg+Q9SBwaFPPstdusCiIqpo4sn24Y8TW89PGm7oJFsAsXz6s9M8wx1F4i9XGQGX4BXIQP6dBRE1ybxhb7eBy7hufh5</vt:lpwstr>
  </property>
  <property fmtid="{D5CDD505-2E9C-101B-9397-08002B2CF9AE}" pid="5" name="x1ye=10">
    <vt:lpwstr>yqvIpF2Jb7BwvS3GzqqiFouvInn1c5drJkdny/ou4y9XMqMIAhE96vvwgsTnidd6Cz5j3WnvwHUdX95L2eqsM50ft2w3QqfLst6OxZA0qv7fIGxR3PFGAyuhe+KJBxl8UKpoy1ccrXA/F6B84DMGT/FszwF4o+xEF7Hh07hmPSWK5he+AomS1WnF6ehap2FH6CU+2nGrLHV+diQY572jQf6HOmoc8yuvsL2i0d2WKkF9BnRsa2NjiTTX9/MZ0O9</vt:lpwstr>
  </property>
  <property fmtid="{D5CDD505-2E9C-101B-9397-08002B2CF9AE}" pid="6" name="x1ye=11">
    <vt:lpwstr>2UnDDYK0lady3dsVBefRH0fNpBSo7IfVa9FEOI0MtHLPCvZIwsL/68hhCODHHBhMlAeN6rquoekiE2cdzxZCS79uCbKaexjApP9GyFtoygkCy5PR2b9tNJfvOHrp5gdgoJoFgGoPXeaK8YgYI/r41H5HnV9k9DvdVNVFeGhQcl7jIt0BE6qQ0xctUDxNVzYeG+TxIJDqYANS8sQfYe6d0E5qgPJfQFhI9nTvrD7mAPpZ3Sg2mXEpSW5ToNToL2u</vt:lpwstr>
  </property>
  <property fmtid="{D5CDD505-2E9C-101B-9397-08002B2CF9AE}" pid="7" name="x1ye=12">
    <vt:lpwstr>S3+BVnDxM3HioADM1g0T06qjTbU6b2OEWOLlZ/l7oiaX5xk2fsdDOkZaxsyPWoQiNI8To4PXO8OORuWVm/FiPRAExLE2ot7oF74V6GChOobsPLmsjh2b0dS5Xr4uNMjjZ1i0RFC8j2ezxvStDAeXVt8fcqZBtPknKY3TbVZ313A+ZUsvFTlI2936H7Kvzv0DBDsXwx+uBPqPTnD2aZ5En1Q4Cu+q5prdbHuV/x2XWS4acnkKEQugOzefToZA9C4</vt:lpwstr>
  </property>
  <property fmtid="{D5CDD505-2E9C-101B-9397-08002B2CF9AE}" pid="8" name="x1ye=13">
    <vt:lpwstr>Qu4KXmqwJg3JYHSPLGz6/HULLwCGOeXaIGDpYeg5ZqRXDttN/pTFEf7RADcKwIUVDrYjVcqVHKMYfqHUYsohc8xEyvTlzSR3jzgSWxFn8DmvNiFdbBK78kaWqJyAOkT703zwcL04rCLZRNUTiXXf6oj1gR0HGgvYmgfzh/ab7FB6C7OGffeBW94Q/VWxYbJd2HJUN+3Oxust9JYZX45JiR1ME0wpfmDGzPW09VUKmirl7Y6RTh0Im9qQZBlVXRO</vt:lpwstr>
  </property>
  <property fmtid="{D5CDD505-2E9C-101B-9397-08002B2CF9AE}" pid="9" name="x1ye=14">
    <vt:lpwstr>nGnwPQRXhC/k3xYjPVe05JHTSm8bq4e+o13Cg2+GQkqt4JyfyptRniuKx6v8nIOqXpf+sdMgFRtYT8V+AAMS2yug8KyEHMUj8lIX5aalO2irJzg6O0XbQgxrBYCvEr6QHCafsF7gbFt081wmL5fZJjxL1bZdXcCyeF3aSURkbilsv7j24+ybed1vYV6+UdJl61uxwr1QUd/Hjz2/KEki9zwJp45bGhyhqjFYiudeRbIDkreZ9499Lpr+q7AQ4OK</vt:lpwstr>
  </property>
  <property fmtid="{D5CDD505-2E9C-101B-9397-08002B2CF9AE}" pid="10" name="x1ye=15">
    <vt:lpwstr>+2HlYDW9iMAzFzoBFCLVqRZLlhdHT2FrSE+/Snv6nG9+5qXYXxl72w2XWupP9ETnqMYdoQXf3B219c7eTnYXI3yMCicrOl5TLD65gtWHpxnw24juGpSlr6xZxCLmGr6W9gaKafFPhStoK9ZuAhHS4jUn7HTGvcHYuXzpFl1ySHQTq64nColjJX4TMZEctUylSytmv0+TOYcb/xl6rd8EGfTLZVoUIuMjIxSGpHRcSTFnJopG2dKVnjTrd0TPs4S</vt:lpwstr>
  </property>
  <property fmtid="{D5CDD505-2E9C-101B-9397-08002B2CF9AE}" pid="11" name="x1ye=16">
    <vt:lpwstr>PTxAt8SjswwQxylvcBOmSY7U9kRQkrs1Opkj6Rd5f/vmhfVoIZz+N0EPvmzMgVpuXrV2G9tKLJ/87TC1sgOzOgshTxGNgGL5iekx7L3vKuMpPCBOgqKr7LxkLlDWwHf1sBy6BYpVYjGueodo1evz+YfMLXR/WUopK/UlsTamSf5lWTCXcKJrJql6ZmVdG45JnfUTTYPirKFNoot6ucj9UhlmqRprQGGMDYTb4yUZDeoQCxUhHRd22YabVC8kL/F</vt:lpwstr>
  </property>
  <property fmtid="{D5CDD505-2E9C-101B-9397-08002B2CF9AE}" pid="12" name="x1ye=17">
    <vt:lpwstr>x6MCvoP53LZ/RDtyZJpeGvZ5O/3msHTPSDLvQei924gTaKGd6P7MkXWcEfeM1X4FPLIZms2ncDRoDnPtyudCZn+HkY6U23E4PgmcPE/GqK91K3/HSK/QTrWxKJpZuU2xxoTI4+xaxN+HbRpuom9M+3s+uvnGDpi2RyHzkR1n857QTK8vji0dixyGk2PUk9ayUSLHhh3rQ2p1cVBYoETmcJGWlim+fca33pzyA+jc13+FP4OoWnena9ey2h4juI9</vt:lpwstr>
  </property>
  <property fmtid="{D5CDD505-2E9C-101B-9397-08002B2CF9AE}" pid="13" name="x1ye=18">
    <vt:lpwstr>GpBWCb9WkSxNJP0lOZcDtANexBD1uZfmG0tpceiCR3/6pD/TNR6FMbHGBfH3NqXmM80aVV1+irBcF2ABdA9Q/hkYJxD9TmQbAyCJv4s5VieN/f7q0ggA8isUduhGsXwWW/fn79AEliBcs2C8ZU5zTWrG2VT9afD5tLq3rX0om/oWGqeG0u4sZGcB6OBVvu1wiD+47+MJ/svTOcOSOTBlW/siN+cnWALV1qZBQJRQ2gfWoc8S/PFyvODQ96MbctH</vt:lpwstr>
  </property>
  <property fmtid="{D5CDD505-2E9C-101B-9397-08002B2CF9AE}" pid="14" name="x1ye=19">
    <vt:lpwstr>zyJTar/bSbp+P6gi3PTsI/WdH+e+YQqo+sR0ljI2Gw3eXQfEMBzEg9hk8dRHzdugidlLjDj1hZzCM/9tJMF41GgzFS9jABxfPjfAoNuA2Kuo+OxNM/oaL06li1Gfkjq+7nKH/Okh+eIE90malyFtftkeUAa8J0NdepLz4zKM+OhS4VBCnrPJ5kD6HxjegayN9rIcG0cKfRrGG2ezx/kz+vrJ+sWtxuSu9A2Vcj0AdfToadNHYTmu3AVvS35h26H</vt:lpwstr>
  </property>
  <property fmtid="{D5CDD505-2E9C-101B-9397-08002B2CF9AE}" pid="15" name="x1ye=2">
    <vt:lpwstr>aQnfhfmf8Q+Qs8H1jVcm8LoDHgqMo4frhwrrx/zvK3EOkEMj1MFRDHdagOn4v4y+umdf1oL44oaFuj6Inh+Ejb8PlhTSiLPbgwun9KHVTuIOL0rBfn7Sm75ITjsYdjwSpoPkVVvUwgRScoM/xgAD03MzPb8jxABcz7wIWsXNeHaZlY93glwNPPTyjNz95FLFeZhI6MFkHGhhpKPgBc1RTb7CfUcqAyoOV1OH3HcrjhY/DymJ30qaQqt1Nsb83S4</vt:lpwstr>
  </property>
  <property fmtid="{D5CDD505-2E9C-101B-9397-08002B2CF9AE}" pid="16" name="x1ye=20">
    <vt:lpwstr>YbvHn51B3RsBGjZaYKebKs0asxwYuWZ1SiDNP0fuKlprXVH8/eLG7Ov47OrWcvoguEobpRlC3c3jw+tlbjP+Y+V3GxU1wys6CAjsF4m0aqz6q+9/JyDomFvNadbGq6cEDuzXcI8Y6Xc/pDLKQrrd3ii+iL82/nuYFQxXnaVocF1C9uvMb9mQd5z0DpKqy9NLHlSIGTxNrw2vmEds9BoBHsNZpWPyv+v3z0tcRJ85aw5W3vg7CIbShzxtLpriZ9z</vt:lpwstr>
  </property>
  <property fmtid="{D5CDD505-2E9C-101B-9397-08002B2CF9AE}" pid="17" name="x1ye=21">
    <vt:lpwstr>ygSJka6gsueXv6YZ6Qp38ZE4AwrgagxqhRysBuFUygpHEuYmIMRumxMJwv3OcqlmZvys1GmIP6F4n+tudARb7bWMfpTwRLVj/hvvuKntq9CZluwAN5/vroO2ZDD2Tt8B976Tl7E/wKx6M0AGuiWdD8eT79XuNDtQbBhZlmAQFf6SAGOU9hCnoLpiqbfM6bCY84TmDQ1NSjSL4t4OAd6/eVQK89XebIRKfQZyjHnpJW+2Yg7MIpD/9IDd+PI4htI</vt:lpwstr>
  </property>
  <property fmtid="{D5CDD505-2E9C-101B-9397-08002B2CF9AE}" pid="18" name="x1ye=22">
    <vt:lpwstr>4YSPmd8sN8RvUWSJXKk5qhLvpkSohLgDJcc4I3njDEnBGz7RFCdJSko8dYKPh1P/EyXcnjCRezRyWxBid091epGhi6qniuHYxJIDLBkcIHTgaAjm7zxQn2KqpcSXifDNTYij8+whuTFE+3krVkIVpw6q5ysD++WTp+VtuxcVdnZgeKlUDQMF6H0PGl/qEVXVrZ3VCCA1PP4rFIfPXnfVrV38PLtiIAWx2VQ2jGH0rhoiDrQeE2iK2Zf9vTeEb9T</vt:lpwstr>
  </property>
  <property fmtid="{D5CDD505-2E9C-101B-9397-08002B2CF9AE}" pid="19" name="x1ye=23">
    <vt:lpwstr>f6EtLeX6bm7bFfa64rF95x4hwKZE3gRh1oyqRP2PAdno8Ae6BVoyzfj3ePL2jkSpbUe6M7YwRReJpkmT63zd6tH77l+Rbq1+BNWCGKOvXqE+nM6MQPQOMcHXJ7+rEn+wQYu86tquucCCAcUcYTE0aH3omv/0b1kQj2Rc54njKrmWyv+wo7CTlGnqR1S49R+LQaG+8oVIRfLp8+qnvzPt3W9ZQLp2Gtn9TyV4aY2FSreERTeyL6W7fP8JlcZgc1/</vt:lpwstr>
  </property>
  <property fmtid="{D5CDD505-2E9C-101B-9397-08002B2CF9AE}" pid="20" name="x1ye=24">
    <vt:lpwstr>L0XZ1JPhapofQW6nsEdbHEmYKVDc/Neb8umPl4CfbDmZVMcop1DjmDa2mjPQjTYtgR3n4Mt4poausdFwMK/3b/gdUxo/31uc50NAhFkj8mQ08mSf9L78Psh8TzgH2O76DfFaOURRDGz0EyuqMl9LTHp+mRdntecXa67sAS2Ccsy/KLbzCUfI7vN77bOH8brc+J3ejEn3timujyW/vrkX4aCg1nqAdQ/PZlwWWOoyUrHaffIFhJ0jNg6eaxs/OY1</vt:lpwstr>
  </property>
  <property fmtid="{D5CDD505-2E9C-101B-9397-08002B2CF9AE}" pid="21" name="x1ye=25">
    <vt:lpwstr>/oOZC/OODh9BdfdtGawHH0vKEMXvpZWSHwXis++rHslqSDQxU9Wbi035uJ3/m7RE+YXmKmc5ZrtcPLgTdPdva+DCunmLVyoPAPMERgsVcY7CjCcGCIAv+IW2EMO/4pf0XmTXTyIY2l5Vl/t4UgBpRAhwUZpt8LhPwPnkHp5NgbFNvHlf3u50pg9Cmyda/MQ1OzktnTGIMIPzUcokyxpp8QNn/nTRZnF32C9eiLbkqAMZXe7jOPyXy7bV2ZDSVy9</vt:lpwstr>
  </property>
  <property fmtid="{D5CDD505-2E9C-101B-9397-08002B2CF9AE}" pid="22" name="x1ye=26">
    <vt:lpwstr>ZMe6xFIcl69rzE6Y6JaIvuZr3kNIeL71fvz7XAwPaPSx0FuKSn7k89wBKblJ/CArAvvhqjshY6CJ0JFa414q0b6cPgD+xNYVW99ztVWJBmKKJzlUZRldoyz4QURJXuZWk+jXblcX/Li553bvNSgLiY0joKvd279dfnlOrH64i9/Tsq2fO3e/0BxdIGH1IcTnOTVdDM3oaR5ODKUjGMDSIFQ39QXc9s5GQO4CjhJmidpElhBg/dDrJXhjReTDjTH</vt:lpwstr>
  </property>
  <property fmtid="{D5CDD505-2E9C-101B-9397-08002B2CF9AE}" pid="23" name="x1ye=27">
    <vt:lpwstr>I4fgui+8u9lKVwY0dvZAcqa+p+TD/s9y6PJGEvnRbbRrBHmPWNeun5jzZTm3SzlA1+Eq3Mgzj9x4Phfwo4Qn1h/cl/QT+StaUqhzM0SbBpK9u4FyKL+ZF37eplXlMYaQH8wGOPfCUZz/reRt5eLmW3qlPt762K5iiKX6uFNuFlQcb8eFyVi/joIK0c8VFKAX3/VrG0kdlyvRphD0fO9arA7fv4YV6kKctFM0fWPZtHNVBuD6C8MQNUoToUjVjq8</vt:lpwstr>
  </property>
  <property fmtid="{D5CDD505-2E9C-101B-9397-08002B2CF9AE}" pid="24" name="x1ye=28">
    <vt:lpwstr>OO76z9X/YTJKjlUamezyaMwIi0294ngptvUwuN70PpMqSu2kkOVA6K6HTG5h/OBrCLT6JShJoOPqscBaKv1l1nsV8o6ekvivadBxvDO8cUG74gjWYgv2ZcqheHhoFjH5sv8KVSW8R6PsAkejpMOgoqY7zZUUEB2PWoD5psBgiqXc2KoZOYcsj5M1eLezL0bs8cudD8YDbhe5Clbqv0YbiasXdV8Q+bH00ATjkwP0D84/B0sd5FpbCmPaO/ZZZoW</vt:lpwstr>
  </property>
  <property fmtid="{D5CDD505-2E9C-101B-9397-08002B2CF9AE}" pid="25" name="x1ye=29">
    <vt:lpwstr>OBYAMROfGAFz/jq9ooMThqYD7u2bT4lOWI/grAcrwWUw7JitureObIlxhhyZU9eWvQjJYqvYgY2p/Hl0RQp/kAPZpphMEz3FuPGwuQ3cXdnrwWd7riTKfRtbvJPY6XWBjh85tVn+DOtSHbkucMo0mtSan7cHMoaeQdV4MmP5JZGCCtqEyUWU6fwgWMFFXGziOK38GBTZjF+2YDeqlbtwM1HHh6YeTfpb6R4PtlECtfCTkPU8WJqfjyYSPieLECG</vt:lpwstr>
  </property>
  <property fmtid="{D5CDD505-2E9C-101B-9397-08002B2CF9AE}" pid="26" name="x1ye=3">
    <vt:lpwstr>pLiNKJALban6jdbUEnvNx1Tk1kbEcnW0thabYEA13wn3neB/It9RykNAVB2Ck4ovx9jB0agv9Iaxj2S8UMyE4CQL0CC6djWzBRiZtFyauKIMJzubKXkjBAovJG+skW6VuKPk1q010ft962sZYdKZqssBjXhtHBXXuIBiiSUu0LpWPA9Jy83XGYchfsCr41PecHxE2rC2h1SzLASuDmS/5wv/qmdJmf+vdfKRXO9ahENRZYTJHt8bQBLLOiFgWWT</vt:lpwstr>
  </property>
  <property fmtid="{D5CDD505-2E9C-101B-9397-08002B2CF9AE}" pid="27" name="x1ye=30">
    <vt:lpwstr>mRFGFVuXfK5PeX5XOYwcl8cG4tSrDvFhaDu9I6199vpKDPZTQZDv5ZBzj32bxY7u7FLA4+FPXm5DGZ4R8Dnsxn5tv6x4HBOLXyxkexRY02QVMR8Dd3smPyl+DIELblwan5eTfg8E24xX/KWnLUSf0OGhREQsylsKaksXBV6KREYeQDQg28tf49r+C1DB6a3W/Rks9/msafeEwjFxP3KZCVLjUSK7jFgpJvIQ+leMF+NTLNA2eElKz+GxXPT3su/</vt:lpwstr>
  </property>
  <property fmtid="{D5CDD505-2E9C-101B-9397-08002B2CF9AE}" pid="28" name="x1ye=31">
    <vt:lpwstr>bxWad7Xuzh3AeWbb+cbm9VqlI+zJA605CC4HEWaOJRdUArXDaGzfeTx8S46cNxwWxdCGSOkY3KEHc5A6CQQFDGxpDSHSJn5A4CcFeGXzM7MwknevyOt9n8j2PjzbfsOiFRmro3SI2ZBDVVzs0/2x4Phz+Aq7PwiTiTbbSCjd4kRmokTUr9RO1VPMEjyJ3hjnOFrIYGh4eMFSlr3cl6dlQXEWh8y3b0ayulE+R7zXnfDWi1WmL8o9JGoVdoaPwgL</vt:lpwstr>
  </property>
  <property fmtid="{D5CDD505-2E9C-101B-9397-08002B2CF9AE}" pid="29" name="x1ye=32">
    <vt:lpwstr>xJyURFyB85Zx0/EU/qVt6/SATs5MH30eFJxO3Xa06K1jBQiNih/wbn3L136HhJegSAeN3bIGoKuVBpg4kX7ocBgKXRAe6o7rn4lWwlAJxfOneH5Sk133PiQOnaHwVryv7+m7pC0bZYeJqE08EGOGH3YITGcqshb+77fG3PTIU9ZwMv4qf2zkP4gk/vBeiL/Z+dBgbkfnr+S7zOO768uLgxgxE0msH/VzeSmUFFF05PBo6bEPaYhBcwXvC1PZNjV</vt:lpwstr>
  </property>
  <property fmtid="{D5CDD505-2E9C-101B-9397-08002B2CF9AE}" pid="30" name="x1ye=33">
    <vt:lpwstr>tYz4xI7teFhePSpT3VH+bNyVwo33avxb7q7J4GhLNCNPOfq6clX/QbPiYbuVbLcLhhNwN1JxitLyhKxvU34BJw+NgJKVUoaNHj6n5qmAirSfr1T9mONWWlmXd8k/wLwhxvQQLjmNzKtC2/QMmpRvZcBxmygueD+2zKNgMQMiCDTC+TVZF3Bk6L84uoF63zEmyhTBuxabvd9cOCF+sqUSP951xUxQWgDrtu7VIl+lPMJ2MefoYiJIRsBxIQpR/Yl</vt:lpwstr>
  </property>
  <property fmtid="{D5CDD505-2E9C-101B-9397-08002B2CF9AE}" pid="31" name="x1ye=34">
    <vt:lpwstr>KP13T4fGWA9E4jxN+MivslTbrJ0dvc/5mq0RWKodKclerMjFpySEsi2j8H+QfT7txwYnooiKZSP9k97RkyFxmnGwq9oG9sLrSdeC2j0T/IaqEK5qM1XGm77i0e4Z3lb8ogE5dU1jjLUL1Idbg6eL56SdcB6x8qrWmreOKkcEyHtHMAmTVsn8xyp960Wgxv8vOCtB+kWHRYBuw2+yEZ09OXqE6qjByxsgzGS9SPJOkQTwURGXRJE56ALt2nFqOAi</vt:lpwstr>
  </property>
  <property fmtid="{D5CDD505-2E9C-101B-9397-08002B2CF9AE}" pid="32" name="x1ye=35">
    <vt:lpwstr>54tghJ+bB53AsU7PUApmYRd5gCXeK8/rvoz9sdqJk3JNkO87d8ofopRP7fBu7+rWFW788I2TCJetL/uyQO9lNF7MnwFGtNEswYpxGNhmS/jcJ9vkV3ZUhcSGFO4h+nbQ3SjgAJ5jz2Wd2LfjtdTQ3mgizPfepFf7PYewvREJdCzt3COs6jwc0tg6cG9I13yLzVOlbCkTBSgSmnCfC/wvgNTHSf0x0G2lV6g34r6YMTdyh98emhMAZDgm+ImfZj+</vt:lpwstr>
  </property>
  <property fmtid="{D5CDD505-2E9C-101B-9397-08002B2CF9AE}" pid="33" name="x1ye=36">
    <vt:lpwstr>879Uu0whfCwfsArh6EHefBMYQG/EsLrde64yPk9aWAOeVMGN5AxpgEStcJRYUJF/70fmv50qenElZJuVGA8UcfWc/hSQ2v/OniEmuwmidzWyai+IRoZleoNG82WF3wob7Q4bRN+uv3QnKzSNgYC4f+yAM+bE4JmGiQXv9yfrQghRYOCoTW+S5yfNAIk/+NrpmTMPAsGlLvlSblDJbJAkTkPuaTeCOsV7ZsgYFkTg/cGE4bL1tswMNdPC9COXYNA</vt:lpwstr>
  </property>
  <property fmtid="{D5CDD505-2E9C-101B-9397-08002B2CF9AE}" pid="34" name="x1ye=37">
    <vt:lpwstr>xPUTpVpgFXR+ZiR3E30BTGNthdnOIO0lAAFWrsoC3m73hdysYyQmZ15hJHbmudp9bjB6GnRVrCUmNM69t3K+IJBsMuR/rLmlGhSAYs7pgtYuQWcYXrKSPvnVXQrtqUYajYTxZSx1TwIFQlTVi9XDyxBruhlfFlTSgOfXACNdfpPPg0iGq3/uVrNUqPYYYoW1jxWiFPVhY0TWMyAG/UAYy956MbB3OVOHY8mN4wVQTXO3EwW6HAJ5jnBBzlbz+Cz</vt:lpwstr>
  </property>
  <property fmtid="{D5CDD505-2E9C-101B-9397-08002B2CF9AE}" pid="35" name="x1ye=38">
    <vt:lpwstr>xHigYqlrQetTJLXf+tRJlDF+XgAetA6N7whQwIYfk+q3cR1GiIbVbBVw9tdWI2+WH86uEHid6/35ejPo3ujng6B98SvwJKtQxBXMgNx2hMMC31bhWUx9EGrPEGfnhnr0RdZgFWLX9uEaISwIHjpYk/YvbRRvVvbKobjLZDWwn09wKdhsaIlMkwmECHPSnaEXqYJjz2OYPveN2q7ef+0c416JAtSo3BsckrHXnSvseAmTTnZNBfg7w79Br2k7Yht</vt:lpwstr>
  </property>
  <property fmtid="{D5CDD505-2E9C-101B-9397-08002B2CF9AE}" pid="36" name="x1ye=39">
    <vt:lpwstr>A1Zs+TO89cOvWN0ppNNLnj3NFENAF6YCW1FQdGeWvS3bI1YCtvq5cTrVe5oXyft3IVXEjMvrmuwu8Ghe7/HoQs4xLfjHCrTDuiBbWfYEcP01yMxItdOTvN1inwxlWEa8SU9ZOckOI86WKqY9K42R75fYrBqIceC+ZvYnbVJNRwAoy7Nct16u9ni9hdxof+rETJSjP1sBJKbttWZBvUebZFBXFDYBequfu6yHWb+ribyNnzDZDNpjMGY/GhDVG8p</vt:lpwstr>
  </property>
  <property fmtid="{D5CDD505-2E9C-101B-9397-08002B2CF9AE}" pid="37" name="x1ye=4">
    <vt:lpwstr>gnloeA8dWiiil3SmaScwir4+/mt3hqIKLpd5qBA+JCRSyArapBAmCar3H2x6JYA/oUEIGvtJUm7VWWZdVeXNConZUdzGxtbBk2Blzd9H+2KthwE6vQwNd5++L+bwMesjLNZybKgj1RkHAAx/mFVRGJV+WoUZRBaVndRJ5n3W7m1R/V+GQUu/WmnatTQl+skZ1JD3gRiHGOZxBQBQZr/rcHKZ+WwpMsfijPL1UdnsR1IR7d5pcI1aqzUNCZNsSgv</vt:lpwstr>
  </property>
  <property fmtid="{D5CDD505-2E9C-101B-9397-08002B2CF9AE}" pid="38" name="x1ye=40">
    <vt:lpwstr>32W+7xsyNIdHi6r5WhXvBdpwr++6o2lgL/5ca6T2P79o2di5U58wg5aRpZy3uqSukz/AxkK8qi3eL6Dlh3h/sI45GGHpt/Bxq1qyQGtr8iVnf2V6vQfUOKCALIKFOs8lcmZQRig9SMBNd0W5ylEki9IaguKCzrd+1V1uqq4hVUr4+O3RC5Wj1RE/X6Pw7wUJzy7nmE2GvBS3W/SFjz5lKochAz1VU7uGcLHjujCouRtVLvurVrF/wtMLIMm/i7A</vt:lpwstr>
  </property>
  <property fmtid="{D5CDD505-2E9C-101B-9397-08002B2CF9AE}" pid="39" name="x1ye=41">
    <vt:lpwstr>4mTi4V4kbXl6bkn9YJln9qccV21MY7oEzZ5ctTpX3nb3DuSu2GxJWanL/JcNRfpXRICWE9diZo26ow0erCBLgc0iKV/tfILv2J+8qlGMdf0YwBWTj05Qrz2bpkBK750fHSgkgZJeSgYKjC/GEM8q8Shd/tpvBMBXP+w1PtZa7YMXipQtErJayc5AsSYXBwU/PuSjfSu3wITixREBmBrr4wxD6theahgbvl+x/YUS1OhPrCCxh22ANpDl4rDRf5n</vt:lpwstr>
  </property>
  <property fmtid="{D5CDD505-2E9C-101B-9397-08002B2CF9AE}" pid="40" name="x1ye=42">
    <vt:lpwstr>bP39/gc0f5PZ70NaJ1yt4C0rOTsPV9lSdAcqK/CtZoTW/3GFbZwmTCHNxFxm+pGY91Z6M0wCHWjN6kLmK8d1bI9xn5bSy5Cv/5pJ50fyMTbIiEJhmNdkicRPrGPxYmjqqgctWEYVnkqp1TqgJcFpR3YMAlu0vtjA/KdRebRrd/f6gss5ETxMBypHGmowY39R69sE2zjdKd7Z1FZ7s3JXkuE0CTaqixHBSbD1z6gGzROggnlTxr0up+HwT7efuea</vt:lpwstr>
  </property>
  <property fmtid="{D5CDD505-2E9C-101B-9397-08002B2CF9AE}" pid="41" name="x1ye=43">
    <vt:lpwstr>d+g11SowYgdEUdBLcDkNSaT9o9sbbuH+iEkla7tBqz0/WlV7ynca4iW4oetpsOMyzsNLNNi3DUYYKsjaqXQwo1/oZuioYugq6OlMGeIfkQs1r9CGoGoShkWvhZS8OZnMQVbRO7HqUIlnG9kP3mNxghSxFxoXmeEjpfTYAeMtD7a5a9VFmDEKdpI4+5rqNQ1zbCTl+WPX4A6jHLRfu0252+vJGkuz6X3LZ+/UqqnClegKQiWkiVeguDzjGm4JXnl</vt:lpwstr>
  </property>
  <property fmtid="{D5CDD505-2E9C-101B-9397-08002B2CF9AE}" pid="42" name="x1ye=44">
    <vt:lpwstr>gdG+7t40pYh8TfNZb0DESPleb86Wv7MOstNabdaeP493WHTNGtxTg/f3wnzxSZ0wimXlGe9fYa7aKfL70G5qhkzbm05bHGnu71bzI9iv4FbhThSmjegvmRt/71dpaCXlwrSUkms5l/SFQfG62ciCe5gxP80uttoWBza87PEPU+1G/uuaFRC7AQOTKak056sgCsRUBlOgBu+0TtPShxBRaF5l3WfKv523B/kvqeEOUjG4ExYq1NyYoe9AGOQO4ek</vt:lpwstr>
  </property>
  <property fmtid="{D5CDD505-2E9C-101B-9397-08002B2CF9AE}" pid="43" name="x1ye=45">
    <vt:lpwstr>LI/40Z6iOKxTDSpSv2QxBcoSRJwq0SZPyjj3ylxogw5N5L+WbAHvnTe9z+IUd8ouCsrbHAVPrGoE3JDYGKFohYujAdh4Lxje5o5iF7CeByP6OHLcUT7eKrC3f4x48qs3PeEQP98ZaTKm9BKWmFl35+EvntktemHt8DkKwkRfnCPHMJ7RmOQOvpDzcvyZW0I0aod2PKtbhGrJq/JIGn9rJKrwkEbx5oMqHcVyW1Y9jwvuce8TexXVYb9q7KP86/1</vt:lpwstr>
  </property>
  <property fmtid="{D5CDD505-2E9C-101B-9397-08002B2CF9AE}" pid="44" name="x1ye=46">
    <vt:lpwstr>iaJNePStnKjWkuJgHv7Kbz6zVDauzmwcpK6tcEzyVY/2IkJaEeEG09aUURUUOchMRgCPEISXMr+5vgRZQM2A4fs0OGf6BGr5MS8ZIu+E96ns+s8jNSO28jW3AMqpL38LFfFhbFIuyGjv6G+Wg52KDxFhWVdznHwOKmLn/QJl9SbQa2yX+K7U1BqXT8PD0uosZM1tLuXI7EyvxK0UNKatD4R30plKLcT6fXa1oMOc+j0zy097zq2fGngIZeNks6G</vt:lpwstr>
  </property>
  <property fmtid="{D5CDD505-2E9C-101B-9397-08002B2CF9AE}" pid="45" name="x1ye=47">
    <vt:lpwstr>pfz29PpbEF+eehwXAn9Ui2SX9NbnuECnNtsdTDTbePutKSAmtIrDvjJZejF4xSHKb861MtuC1vtiFatQE4XXpD7k8BrBMT5EJstuqlsRm9GCdgjaf5E0el3NlUCWeeEpBTPbmuqPKzm2PlMyHZxmVz0Onxn4wklh+0abW0TAfT717aoHKHH++OgxMbbeSihfOfsRYAiIkRzHuPzxQmC7kSaYHrdX8qhb5hTBrwX8eazchNdT5xf2zWiZxdA8Zl6</vt:lpwstr>
  </property>
  <property fmtid="{D5CDD505-2E9C-101B-9397-08002B2CF9AE}" pid="46" name="x1ye=48">
    <vt:lpwstr>OlCJ3enSHqQ4besLCusan2PoMzFsvzdSICcuMneMx5lskl+qn0CN71fv/VTgzWv6ZfJN9/MtEnnvjNUURYI/44eSML2K1vqYuev7oDz4vPwNu8q912X03Jt5aWxNY9P3alikvFrTxhR/Xm+tel+5w2R/rTRV1SBUviyRzbmvYKsTz016ajpQNKrEn0vhAIz58PNn+YuBiXHgXuAU8Q8N/UzY7c2vyZglidmOTqKEI01127OnTeqMXoe4/rY7ELN</vt:lpwstr>
  </property>
  <property fmtid="{D5CDD505-2E9C-101B-9397-08002B2CF9AE}" pid="47" name="x1ye=49">
    <vt:lpwstr>sqIC7TrXwRjE0WXeZ8KZnB14P4mJTdiBoWJWyEO4PCv/MznJ1kL6EkDFK5Yj1m1bzcnIS0w4fYTTfVaVv6LcR2O74JRekzZZDJYywS9cYMdypivPff/8DTatJrrgwAAA=</vt:lpwstr>
  </property>
  <property fmtid="{D5CDD505-2E9C-101B-9397-08002B2CF9AE}" pid="48" name="x1ye=5">
    <vt:lpwstr>NLxSdw6d/mW/1vo4wY6b2mwXMFLT1qKoiTm29heKPNx61ug1y8n1jxq7WsMURT3fwWZZPRxh5Kqf5HdEPR8lA7hotmo4jyhGfSAMkwUOqEgScN9yqazU2TeT0bvFhz2x/D5qzQ15FHfKxQODqL8yPWqM/J1K8fr57P+VvhmTmQGIGO7dcy/tOBciVnnTvr/QtSygWcV0O/EkUYyLJUe6etkQpOmCmU+fzoZOTOmZxiiutptAYaH3MzIBFYwqFFk</vt:lpwstr>
  </property>
  <property fmtid="{D5CDD505-2E9C-101B-9397-08002B2CF9AE}" pid="49" name="x1ye=6">
    <vt:lpwstr>26Sk3YhRoovtn6aEJjc29QaysMts5+O1pzGrKme+S0+VirtKX6IrjdkgvtT9fmr5rrs7WDbSlSg4QnfwPUA6WrWu182tiZmnMDBcG5Cc7ftX4h6BgIZRPd3M1A33DpnAWsKsGA2k9hqYVecZtdyaMuTvrMKly7/nn8zMObxu6BRS4QHGf6Lq7uyMJlMihxmoh9Y8Si9ENhbvH2K0/yFOvKGQtoJMPgOeqVVJE5BVqnYpprlkVfqXbTjY4U8fKTW</vt:lpwstr>
  </property>
  <property fmtid="{D5CDD505-2E9C-101B-9397-08002B2CF9AE}" pid="50" name="x1ye=7">
    <vt:lpwstr>Ei/mxXxm2vfCBSB+KwfqG1rse65ApDVlN8c9z2AISoUJbHb1e2o1JvI5pKv5lPtSfI4FDHL4epa4/cp7luya0qx6mf9fUcIHO8pvz86Kj8efVv0F1pmvXmf6QjsOmhE+1eUyRCKf2vXXa01DpibStGRs2mRcfLa3RleIBO3F+A70feoUg6Vda0C6DLa6VFoRsJvDdHmpZhP/m3gueNI2DQVdKwk1A+5wlYFdDbURgjZuUaO8L2cBr/MhK+Ecq2t</vt:lpwstr>
  </property>
  <property fmtid="{D5CDD505-2E9C-101B-9397-08002B2CF9AE}" pid="51" name="x1ye=8">
    <vt:lpwstr>u+1HTAnNsE9zT7h5xKmUm95CfN8Gtez5R4TLlZsaBfw7XOfeporUVZlDK3iys3H63JLxwuQnnlosGwlvQBv9LacE3YGqAk4kVxwJ18rrFmwo/IVVbumpHrK/NQESwWXSycqtyLxy4ykgmmMWCxydsM/8+T1jWN5ouGJJr0qfczkOtqnaLvC+/fge+S/LfIIrr7MjU1s1HnzokEVR8cfuXug0moSHHfR2h1vXnHD5PdGzBf0rhtzhwbfbxuP4IEm</vt:lpwstr>
  </property>
  <property fmtid="{D5CDD505-2E9C-101B-9397-08002B2CF9AE}" pid="52" name="x1ye=9">
    <vt:lpwstr>PoGPBrdFdr3tCRQxMy6yB/bffyI30l+MC61h01JadO7Bwc8Nlcs1AvLF+dQubVCP1HYjmJ+FWqeR9qTo93Ns9ncfgTFAsDY8f9eJl0TZDigQ2WpktvVF+WGhDHhWji1iiO8R6kNp2u67p/eqjNbmGUvo0tcmb+vSVMQLwJdvOfwShZ3hwmkZJMp0D3jiLouRZnZPDIo8tMCujwXkt1F4jZzNIqEQV76TMgbcL6sWvKKjHrTZAz4UdUE5NKrquq/</vt:lpwstr>
  </property>
</Properties>
</file>